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F5E02" w14:textId="77777777" w:rsidR="007B0BE3" w:rsidRDefault="007B0BE3" w:rsidP="00FA5728">
      <w:pPr>
        <w:jc w:val="center"/>
        <w:rPr>
          <w:rFonts w:ascii="Lucida Handwriting" w:hAnsi="Lucida Handwriting"/>
          <w:color w:val="E36C0A" w:themeColor="accent6" w:themeShade="BF"/>
          <w:sz w:val="36"/>
          <w:szCs w:val="36"/>
        </w:rPr>
      </w:pPr>
      <w:bookmarkStart w:id="0" w:name="_GoBack"/>
      <w:bookmarkEnd w:id="0"/>
    </w:p>
    <w:p w14:paraId="07563EA2" w14:textId="77777777" w:rsidR="00FA5728" w:rsidRPr="002F2EFB" w:rsidRDefault="00D70EBA" w:rsidP="00FA5728">
      <w:pPr>
        <w:jc w:val="center"/>
        <w:rPr>
          <w:rFonts w:ascii="Lucida Handwriting" w:hAnsi="Lucida Handwriting"/>
          <w:color w:val="E36C0A" w:themeColor="accent6" w:themeShade="BF"/>
          <w:sz w:val="36"/>
          <w:szCs w:val="36"/>
        </w:rPr>
      </w:pPr>
      <w:r>
        <w:rPr>
          <w:rFonts w:ascii="Lucida Handwriting" w:hAnsi="Lucida Handwriting"/>
          <w:color w:val="E36C0A" w:themeColor="accent6" w:themeShade="BF"/>
          <w:sz w:val="36"/>
          <w:szCs w:val="36"/>
        </w:rPr>
        <w:t>Programa</w:t>
      </w:r>
      <w:r w:rsidR="002F2EFB" w:rsidRPr="002F2EFB">
        <w:rPr>
          <w:rFonts w:ascii="Lucida Handwriting" w:hAnsi="Lucida Handwriting"/>
          <w:color w:val="E36C0A" w:themeColor="accent6" w:themeShade="BF"/>
          <w:sz w:val="36"/>
          <w:szCs w:val="36"/>
        </w:rPr>
        <w:t xml:space="preserve"> de Gobierno</w:t>
      </w:r>
    </w:p>
    <w:p w14:paraId="12AD8068" w14:textId="77777777" w:rsidR="00FA5728" w:rsidRDefault="00D70EBA" w:rsidP="00FA5728">
      <w:pPr>
        <w:jc w:val="center"/>
        <w:rPr>
          <w:rFonts w:ascii="Lucida Handwriting" w:hAnsi="Lucida Handwriting"/>
          <w:b/>
          <w:color w:val="E36C0A" w:themeColor="accent6" w:themeShade="BF"/>
          <w:sz w:val="52"/>
          <w:szCs w:val="52"/>
        </w:rPr>
      </w:pPr>
      <w:r>
        <w:rPr>
          <w:rFonts w:ascii="Lucida Handwriting" w:hAnsi="Lucida Handwriting"/>
          <w:b/>
          <w:color w:val="E36C0A" w:themeColor="accent6" w:themeShade="BF"/>
          <w:sz w:val="52"/>
          <w:szCs w:val="52"/>
        </w:rPr>
        <w:t>“</w:t>
      </w:r>
      <w:r w:rsidR="006960B1" w:rsidRPr="002F2EFB">
        <w:rPr>
          <w:rFonts w:ascii="Lucida Handwriting" w:hAnsi="Lucida Handwriting"/>
          <w:b/>
          <w:color w:val="E36C0A" w:themeColor="accent6" w:themeShade="BF"/>
          <w:sz w:val="52"/>
          <w:szCs w:val="52"/>
        </w:rPr>
        <w:t>AVANCEMOS TOCANCIPÁ</w:t>
      </w:r>
      <w:r>
        <w:rPr>
          <w:rFonts w:ascii="Lucida Handwriting" w:hAnsi="Lucida Handwriting"/>
          <w:b/>
          <w:color w:val="E36C0A" w:themeColor="accent6" w:themeShade="BF"/>
          <w:sz w:val="52"/>
          <w:szCs w:val="52"/>
        </w:rPr>
        <w:t>”</w:t>
      </w:r>
    </w:p>
    <w:p w14:paraId="2523C80F" w14:textId="77777777" w:rsidR="00154136" w:rsidRDefault="00154136" w:rsidP="00FA5728">
      <w:pPr>
        <w:jc w:val="center"/>
        <w:rPr>
          <w:rFonts w:ascii="Lucida Handwriting" w:hAnsi="Lucida Handwriting"/>
          <w:b/>
          <w:color w:val="E36C0A" w:themeColor="accent6" w:themeShade="BF"/>
          <w:sz w:val="52"/>
          <w:szCs w:val="52"/>
        </w:rPr>
      </w:pPr>
    </w:p>
    <w:p w14:paraId="68BEBCB7" w14:textId="77777777" w:rsidR="00705F6E" w:rsidRPr="002F2EFB" w:rsidRDefault="00705F6E" w:rsidP="00FA5728">
      <w:pPr>
        <w:jc w:val="center"/>
        <w:rPr>
          <w:rFonts w:ascii="Lucida Handwriting" w:hAnsi="Lucida Handwriting"/>
          <w:b/>
          <w:color w:val="E36C0A" w:themeColor="accent6" w:themeShade="BF"/>
          <w:sz w:val="52"/>
          <w:szCs w:val="52"/>
        </w:rPr>
      </w:pPr>
    </w:p>
    <w:p w14:paraId="785AAD71" w14:textId="77777777" w:rsidR="00FA5728" w:rsidRDefault="002F2EFB" w:rsidP="00FA5728">
      <w:pPr>
        <w:jc w:val="center"/>
        <w:rPr>
          <w:rFonts w:ascii="Lucida Handwriting" w:hAnsi="Lucida Handwriting"/>
          <w:color w:val="E36C0A" w:themeColor="accent6" w:themeShade="BF"/>
          <w:sz w:val="36"/>
          <w:szCs w:val="36"/>
        </w:rPr>
      </w:pPr>
      <w:r w:rsidRPr="007F0581">
        <w:rPr>
          <w:rFonts w:ascii="Lucida Handwriting" w:hAnsi="Lucida Handwriting"/>
          <w:color w:val="E36C0A" w:themeColor="accent6" w:themeShade="BF"/>
          <w:sz w:val="36"/>
          <w:szCs w:val="36"/>
        </w:rPr>
        <w:t>Candidato a la Alcaldía</w:t>
      </w:r>
      <w:r w:rsidR="00D70EBA" w:rsidRPr="007F0581">
        <w:rPr>
          <w:rFonts w:ascii="Lucida Handwriting" w:hAnsi="Lucida Handwriting"/>
          <w:color w:val="E36C0A" w:themeColor="accent6" w:themeShade="BF"/>
          <w:sz w:val="36"/>
          <w:szCs w:val="36"/>
        </w:rPr>
        <w:t xml:space="preserve"> del Municipio de Tocancipá</w:t>
      </w:r>
      <w:r w:rsidR="007F0581">
        <w:rPr>
          <w:rFonts w:ascii="Lucida Handwriting" w:hAnsi="Lucida Handwriting"/>
          <w:color w:val="E36C0A" w:themeColor="accent6" w:themeShade="BF"/>
          <w:sz w:val="36"/>
          <w:szCs w:val="36"/>
        </w:rPr>
        <w:t xml:space="preserve"> </w:t>
      </w:r>
      <w:r w:rsidR="00705F6E">
        <w:rPr>
          <w:rFonts w:ascii="Lucida Handwriting" w:hAnsi="Lucida Handwriting"/>
          <w:color w:val="E36C0A" w:themeColor="accent6" w:themeShade="BF"/>
          <w:sz w:val="36"/>
          <w:szCs w:val="36"/>
        </w:rPr>
        <w:t>–</w:t>
      </w:r>
      <w:r w:rsidR="007F0581">
        <w:rPr>
          <w:rFonts w:ascii="Lucida Handwriting" w:hAnsi="Lucida Handwriting"/>
          <w:color w:val="E36C0A" w:themeColor="accent6" w:themeShade="BF"/>
          <w:sz w:val="36"/>
          <w:szCs w:val="36"/>
        </w:rPr>
        <w:t xml:space="preserve"> Cundinamarca</w:t>
      </w:r>
    </w:p>
    <w:p w14:paraId="49BCB6A5" w14:textId="77777777" w:rsidR="00705F6E" w:rsidRPr="007F0581" w:rsidRDefault="00705F6E" w:rsidP="00FA5728">
      <w:pPr>
        <w:jc w:val="center"/>
        <w:rPr>
          <w:rFonts w:ascii="Lucida Handwriting" w:hAnsi="Lucida Handwriting"/>
          <w:color w:val="E36C0A" w:themeColor="accent6" w:themeShade="BF"/>
          <w:sz w:val="36"/>
          <w:szCs w:val="36"/>
        </w:rPr>
      </w:pPr>
    </w:p>
    <w:p w14:paraId="67B7B5AD" w14:textId="77777777" w:rsidR="00FA5728" w:rsidRPr="00705F6E" w:rsidRDefault="00D70EBA" w:rsidP="00FA5728">
      <w:pPr>
        <w:jc w:val="center"/>
        <w:rPr>
          <w:rFonts w:ascii="Lucida Handwriting" w:hAnsi="Lucida Handwriting"/>
          <w:b/>
          <w:color w:val="E36C0A" w:themeColor="accent6" w:themeShade="BF"/>
          <w:sz w:val="52"/>
          <w:szCs w:val="52"/>
        </w:rPr>
      </w:pPr>
      <w:r w:rsidRPr="00705F6E">
        <w:rPr>
          <w:rFonts w:ascii="Lucida Handwriting" w:hAnsi="Lucida Handwriting"/>
          <w:b/>
          <w:color w:val="E36C0A" w:themeColor="accent6" w:themeShade="BF"/>
          <w:sz w:val="52"/>
          <w:szCs w:val="52"/>
        </w:rPr>
        <w:t xml:space="preserve">JORGE </w:t>
      </w:r>
      <w:r w:rsidR="00FA5728" w:rsidRPr="00705F6E">
        <w:rPr>
          <w:rFonts w:ascii="Lucida Handwriting" w:hAnsi="Lucida Handwriting"/>
          <w:b/>
          <w:color w:val="E36C0A" w:themeColor="accent6" w:themeShade="BF"/>
          <w:sz w:val="52"/>
          <w:szCs w:val="52"/>
        </w:rPr>
        <w:t>ANDRÉS PORRAS</w:t>
      </w:r>
      <w:r w:rsidRPr="00705F6E">
        <w:rPr>
          <w:rFonts w:ascii="Lucida Handwriting" w:hAnsi="Lucida Handwriting"/>
          <w:b/>
          <w:color w:val="E36C0A" w:themeColor="accent6" w:themeShade="BF"/>
          <w:sz w:val="52"/>
          <w:szCs w:val="52"/>
        </w:rPr>
        <w:t xml:space="preserve"> VARGAS</w:t>
      </w:r>
    </w:p>
    <w:p w14:paraId="0DC1909B" w14:textId="77777777" w:rsidR="00FA5728" w:rsidRDefault="00FA5728" w:rsidP="00FA5728">
      <w:pPr>
        <w:jc w:val="center"/>
        <w:rPr>
          <w:rFonts w:ascii="Lucida Handwriting" w:hAnsi="Lucida Handwriting"/>
          <w:b/>
          <w:color w:val="E36C0A" w:themeColor="accent6" w:themeShade="BF"/>
          <w:sz w:val="44"/>
        </w:rPr>
      </w:pPr>
    </w:p>
    <w:p w14:paraId="55D54D38" w14:textId="77777777" w:rsidR="00705F6E" w:rsidRDefault="00705F6E" w:rsidP="00FA5728">
      <w:pPr>
        <w:jc w:val="center"/>
        <w:rPr>
          <w:rFonts w:ascii="Lucida Handwriting" w:hAnsi="Lucida Handwriting"/>
          <w:b/>
          <w:color w:val="E36C0A" w:themeColor="accent6" w:themeShade="BF"/>
          <w:sz w:val="44"/>
        </w:rPr>
      </w:pPr>
    </w:p>
    <w:p w14:paraId="73003F0C" w14:textId="77777777" w:rsidR="00FA5728" w:rsidRPr="007F0581" w:rsidRDefault="00D70EBA" w:rsidP="00FA5728">
      <w:pPr>
        <w:jc w:val="center"/>
        <w:rPr>
          <w:rFonts w:ascii="Lucida Handwriting" w:hAnsi="Lucida Handwriting"/>
          <w:color w:val="E36C0A" w:themeColor="accent6" w:themeShade="BF"/>
          <w:sz w:val="36"/>
          <w:szCs w:val="36"/>
        </w:rPr>
      </w:pPr>
      <w:r w:rsidRPr="007F0581">
        <w:rPr>
          <w:rFonts w:ascii="Lucida Handwriting" w:hAnsi="Lucida Handwriting"/>
          <w:color w:val="E36C0A" w:themeColor="accent6" w:themeShade="BF"/>
          <w:sz w:val="36"/>
          <w:szCs w:val="36"/>
        </w:rPr>
        <w:t>Periodo de Gobierno</w:t>
      </w:r>
    </w:p>
    <w:p w14:paraId="6B7FAA2A" w14:textId="77777777" w:rsidR="00FA5728" w:rsidRPr="002F2EFB" w:rsidRDefault="006960B1" w:rsidP="00FA5728">
      <w:pPr>
        <w:jc w:val="center"/>
        <w:rPr>
          <w:rFonts w:ascii="Lucida Handwriting" w:hAnsi="Lucida Handwriting"/>
          <w:b/>
          <w:color w:val="E36C0A" w:themeColor="accent6" w:themeShade="BF"/>
          <w:sz w:val="44"/>
        </w:rPr>
      </w:pPr>
      <w:r w:rsidRPr="002F2EFB">
        <w:rPr>
          <w:rFonts w:ascii="Lucida Handwriting" w:hAnsi="Lucida Handwriting"/>
          <w:b/>
          <w:color w:val="E36C0A" w:themeColor="accent6" w:themeShade="BF"/>
          <w:sz w:val="44"/>
        </w:rPr>
        <w:t>2020 - 2023</w:t>
      </w:r>
    </w:p>
    <w:p w14:paraId="1BB00260" w14:textId="77777777" w:rsidR="00FA5728" w:rsidRDefault="005F5FD5" w:rsidP="005A042F">
      <w:pPr>
        <w:jc w:val="center"/>
        <w:rPr>
          <w:rFonts w:ascii="Lucida Handwriting" w:hAnsi="Lucida Handwriting" w:cs="Arial"/>
          <w:color w:val="E36C0A" w:themeColor="accent6" w:themeShade="BF"/>
          <w:sz w:val="28"/>
        </w:rPr>
      </w:pPr>
      <w:r>
        <w:rPr>
          <w:rFonts w:ascii="Lucida Handwriting" w:hAnsi="Lucida Handwriting" w:cs="Arial"/>
          <w:color w:val="E36C0A" w:themeColor="accent6" w:themeShade="BF"/>
          <w:sz w:val="28"/>
        </w:rPr>
        <w:t>Julio</w:t>
      </w:r>
      <w:r w:rsidR="005A042F" w:rsidRPr="005A042F">
        <w:rPr>
          <w:rFonts w:ascii="Lucida Handwriting" w:hAnsi="Lucida Handwriting" w:cs="Arial"/>
          <w:color w:val="E36C0A" w:themeColor="accent6" w:themeShade="BF"/>
          <w:sz w:val="28"/>
        </w:rPr>
        <w:t xml:space="preserve"> de 2019</w:t>
      </w:r>
    </w:p>
    <w:p w14:paraId="4A57CCC1" w14:textId="77777777" w:rsidR="007F0581" w:rsidRPr="0073002F" w:rsidRDefault="007E2D3D" w:rsidP="0073002F">
      <w:pPr>
        <w:rPr>
          <w:rFonts w:ascii="Lucida Handwriting" w:hAnsi="Lucida Handwriting" w:cs="Arial"/>
          <w:b/>
          <w:color w:val="E36C0A" w:themeColor="accent6" w:themeShade="BF"/>
          <w:sz w:val="44"/>
          <w:szCs w:val="44"/>
        </w:rPr>
      </w:pPr>
      <w:r w:rsidRPr="0073002F">
        <w:rPr>
          <w:rFonts w:ascii="Lucida Handwriting" w:hAnsi="Lucida Handwriting" w:cs="Arial"/>
          <w:b/>
          <w:color w:val="E36C0A" w:themeColor="accent6" w:themeShade="BF"/>
          <w:sz w:val="44"/>
          <w:szCs w:val="44"/>
        </w:rPr>
        <w:lastRenderedPageBreak/>
        <w:t>Introducción</w:t>
      </w:r>
    </w:p>
    <w:p w14:paraId="2556E494" w14:textId="77777777" w:rsidR="007F0581" w:rsidRDefault="007F0581" w:rsidP="00B911CC">
      <w:pPr>
        <w:spacing w:line="360" w:lineRule="auto"/>
        <w:jc w:val="both"/>
        <w:rPr>
          <w:rFonts w:ascii="Arial Narrow" w:hAnsi="Arial Narrow" w:cs="Arial"/>
          <w:color w:val="000000" w:themeColor="text1"/>
          <w:sz w:val="28"/>
          <w:szCs w:val="28"/>
        </w:rPr>
      </w:pPr>
      <w:r w:rsidRPr="007F0581">
        <w:rPr>
          <w:rFonts w:ascii="Arial Narrow" w:hAnsi="Arial Narrow" w:cs="Arial"/>
          <w:color w:val="000000" w:themeColor="text1"/>
          <w:sz w:val="28"/>
          <w:szCs w:val="28"/>
        </w:rPr>
        <w:t xml:space="preserve">Las transformaciones sociales e institucionales </w:t>
      </w:r>
      <w:r>
        <w:rPr>
          <w:rFonts w:ascii="Arial Narrow" w:hAnsi="Arial Narrow" w:cs="Arial"/>
          <w:color w:val="000000" w:themeColor="text1"/>
          <w:sz w:val="28"/>
          <w:szCs w:val="28"/>
        </w:rPr>
        <w:t>o</w:t>
      </w:r>
      <w:r w:rsidR="00B911CC">
        <w:rPr>
          <w:rFonts w:ascii="Arial Narrow" w:hAnsi="Arial Narrow" w:cs="Arial"/>
          <w:color w:val="000000" w:themeColor="text1"/>
          <w:sz w:val="28"/>
          <w:szCs w:val="28"/>
        </w:rPr>
        <w:t>currida</w:t>
      </w:r>
      <w:r>
        <w:rPr>
          <w:rFonts w:ascii="Arial Narrow" w:hAnsi="Arial Narrow" w:cs="Arial"/>
          <w:color w:val="000000" w:themeColor="text1"/>
          <w:sz w:val="28"/>
          <w:szCs w:val="28"/>
        </w:rPr>
        <w:t>s en</w:t>
      </w:r>
      <w:r w:rsidRPr="007F0581">
        <w:rPr>
          <w:rFonts w:ascii="Arial Narrow" w:hAnsi="Arial Narrow" w:cs="Arial"/>
          <w:color w:val="000000" w:themeColor="text1"/>
          <w:sz w:val="28"/>
          <w:szCs w:val="28"/>
        </w:rPr>
        <w:t xml:space="preserve"> los últimos años </w:t>
      </w:r>
      <w:r>
        <w:rPr>
          <w:rFonts w:ascii="Arial Narrow" w:hAnsi="Arial Narrow" w:cs="Arial"/>
          <w:color w:val="000000" w:themeColor="text1"/>
          <w:sz w:val="28"/>
          <w:szCs w:val="28"/>
        </w:rPr>
        <w:t xml:space="preserve">en el </w:t>
      </w:r>
      <w:r w:rsidRPr="007F0581">
        <w:rPr>
          <w:rFonts w:ascii="Arial Narrow" w:hAnsi="Arial Narrow" w:cs="Arial"/>
          <w:color w:val="000000" w:themeColor="text1"/>
          <w:sz w:val="28"/>
          <w:szCs w:val="28"/>
        </w:rPr>
        <w:t xml:space="preserve">Municipio </w:t>
      </w:r>
      <w:r>
        <w:rPr>
          <w:rFonts w:ascii="Arial Narrow" w:hAnsi="Arial Narrow" w:cs="Arial"/>
          <w:color w:val="000000" w:themeColor="text1"/>
          <w:sz w:val="28"/>
          <w:szCs w:val="28"/>
        </w:rPr>
        <w:t>de</w:t>
      </w:r>
      <w:r w:rsidRPr="007F0581">
        <w:rPr>
          <w:rFonts w:ascii="Arial Narrow" w:hAnsi="Arial Narrow" w:cs="Arial"/>
          <w:color w:val="000000" w:themeColor="text1"/>
          <w:sz w:val="28"/>
          <w:szCs w:val="28"/>
        </w:rPr>
        <w:t xml:space="preserve"> </w:t>
      </w:r>
      <w:proofErr w:type="gramStart"/>
      <w:r w:rsidRPr="007F0581">
        <w:rPr>
          <w:rFonts w:ascii="Arial Narrow" w:hAnsi="Arial Narrow" w:cs="Arial"/>
          <w:color w:val="000000" w:themeColor="text1"/>
          <w:sz w:val="28"/>
          <w:szCs w:val="28"/>
        </w:rPr>
        <w:t>Tocancipá,</w:t>
      </w:r>
      <w:proofErr w:type="gramEnd"/>
      <w:r w:rsidRPr="007F0581">
        <w:rPr>
          <w:rFonts w:ascii="Arial Narrow" w:hAnsi="Arial Narrow" w:cs="Arial"/>
          <w:color w:val="000000" w:themeColor="text1"/>
          <w:sz w:val="28"/>
          <w:szCs w:val="28"/>
        </w:rPr>
        <w:t xml:space="preserve"> </w:t>
      </w:r>
      <w:r>
        <w:rPr>
          <w:rFonts w:ascii="Arial Narrow" w:hAnsi="Arial Narrow" w:cs="Arial"/>
          <w:color w:val="000000" w:themeColor="text1"/>
          <w:sz w:val="28"/>
          <w:szCs w:val="28"/>
        </w:rPr>
        <w:t xml:space="preserve">han generado una nueva realidad municipal, caracterizada por procesos por consolidar, </w:t>
      </w:r>
      <w:r w:rsidR="00B911CC">
        <w:rPr>
          <w:rFonts w:ascii="Arial Narrow" w:hAnsi="Arial Narrow" w:cs="Arial"/>
          <w:color w:val="000000" w:themeColor="text1"/>
          <w:sz w:val="28"/>
          <w:szCs w:val="28"/>
        </w:rPr>
        <w:t xml:space="preserve">mejorar </w:t>
      </w:r>
      <w:r>
        <w:rPr>
          <w:rFonts w:ascii="Arial Narrow" w:hAnsi="Arial Narrow" w:cs="Arial"/>
          <w:color w:val="000000" w:themeColor="text1"/>
          <w:sz w:val="28"/>
          <w:szCs w:val="28"/>
        </w:rPr>
        <w:t xml:space="preserve">y </w:t>
      </w:r>
      <w:r w:rsidR="00B911CC">
        <w:rPr>
          <w:rFonts w:ascii="Arial Narrow" w:hAnsi="Arial Narrow" w:cs="Arial"/>
          <w:color w:val="000000" w:themeColor="text1"/>
          <w:sz w:val="28"/>
          <w:szCs w:val="28"/>
        </w:rPr>
        <w:t>optimizar</w:t>
      </w:r>
      <w:r>
        <w:rPr>
          <w:rFonts w:ascii="Arial Narrow" w:hAnsi="Arial Narrow" w:cs="Arial"/>
          <w:color w:val="000000" w:themeColor="text1"/>
          <w:sz w:val="28"/>
          <w:szCs w:val="28"/>
        </w:rPr>
        <w:t xml:space="preserve">, que le permitan a Tocancipá avanzar. </w:t>
      </w:r>
    </w:p>
    <w:p w14:paraId="118BBACA" w14:textId="77777777" w:rsidR="00B911CC" w:rsidRPr="00365D3C" w:rsidRDefault="00B911CC" w:rsidP="00B911CC">
      <w:pPr>
        <w:spacing w:line="360" w:lineRule="auto"/>
        <w:jc w:val="both"/>
        <w:rPr>
          <w:rFonts w:ascii="Arial Narrow" w:hAnsi="Arial Narrow" w:cs="Arial"/>
          <w:color w:val="000000" w:themeColor="text1"/>
          <w:sz w:val="28"/>
          <w:szCs w:val="28"/>
        </w:rPr>
      </w:pPr>
      <w:r>
        <w:rPr>
          <w:rFonts w:ascii="Arial Narrow" w:hAnsi="Arial Narrow" w:cs="Arial"/>
          <w:color w:val="000000" w:themeColor="text1"/>
          <w:sz w:val="28"/>
          <w:szCs w:val="28"/>
        </w:rPr>
        <w:t xml:space="preserve">El sentido de pertenencia que tengo con mi </w:t>
      </w:r>
      <w:proofErr w:type="gramStart"/>
      <w:r>
        <w:rPr>
          <w:rFonts w:ascii="Arial Narrow" w:hAnsi="Arial Narrow" w:cs="Arial"/>
          <w:color w:val="000000" w:themeColor="text1"/>
          <w:sz w:val="28"/>
          <w:szCs w:val="28"/>
        </w:rPr>
        <w:t>municipio,</w:t>
      </w:r>
      <w:proofErr w:type="gramEnd"/>
      <w:r>
        <w:rPr>
          <w:rFonts w:ascii="Arial Narrow" w:hAnsi="Arial Narrow" w:cs="Arial"/>
          <w:color w:val="000000" w:themeColor="text1"/>
          <w:sz w:val="28"/>
          <w:szCs w:val="28"/>
        </w:rPr>
        <w:t xml:space="preserve"> me genera la convicción de que es necesario consolidar un mejor bienestar social, económico, cultural, político y seguro</w:t>
      </w:r>
      <w:r w:rsidR="00365D3C">
        <w:rPr>
          <w:rFonts w:ascii="Arial Narrow" w:hAnsi="Arial Narrow" w:cs="Arial"/>
          <w:color w:val="000000" w:themeColor="text1"/>
          <w:sz w:val="28"/>
          <w:szCs w:val="28"/>
        </w:rPr>
        <w:t xml:space="preserve">, que permitan hacer realidad las aspiraciones de la comunidad de Tocancipá. </w:t>
      </w:r>
    </w:p>
    <w:p w14:paraId="388993A0" w14:textId="77777777" w:rsidR="00365D3C" w:rsidRDefault="00365D3C" w:rsidP="00B911CC">
      <w:pPr>
        <w:spacing w:line="360" w:lineRule="auto"/>
        <w:jc w:val="both"/>
        <w:rPr>
          <w:rFonts w:ascii="Arial Narrow" w:hAnsi="Arial Narrow"/>
          <w:sz w:val="28"/>
          <w:szCs w:val="28"/>
        </w:rPr>
      </w:pPr>
      <w:r w:rsidRPr="00365D3C">
        <w:rPr>
          <w:rFonts w:ascii="Arial Narrow" w:hAnsi="Arial Narrow"/>
          <w:sz w:val="28"/>
          <w:szCs w:val="28"/>
        </w:rPr>
        <w:t xml:space="preserve">Tenemos enormes ventajas comparativas frente a los municipios de la sabana, poseemos una privilegiada ubicación geopolítica que nos permite aprovechar las potencialidades del municipio generando mayores ingresos para solventar no solo </w:t>
      </w:r>
      <w:r w:rsidR="003E0C8E">
        <w:rPr>
          <w:rFonts w:ascii="Arial Narrow" w:hAnsi="Arial Narrow"/>
          <w:sz w:val="28"/>
          <w:szCs w:val="28"/>
        </w:rPr>
        <w:t xml:space="preserve">lo necesario para el municipio, sino </w:t>
      </w:r>
      <w:r w:rsidRPr="00365D3C">
        <w:rPr>
          <w:rFonts w:ascii="Arial Narrow" w:hAnsi="Arial Narrow"/>
          <w:sz w:val="28"/>
          <w:szCs w:val="28"/>
        </w:rPr>
        <w:t>para generar un crecimiento económico estable y un desarrollo sostenible.</w:t>
      </w:r>
    </w:p>
    <w:p w14:paraId="10F13C77" w14:textId="77777777" w:rsidR="00AB6340" w:rsidRDefault="003C50FF" w:rsidP="00B911CC">
      <w:pPr>
        <w:spacing w:line="360" w:lineRule="auto"/>
        <w:jc w:val="both"/>
        <w:rPr>
          <w:rFonts w:ascii="Arial Narrow" w:hAnsi="Arial Narrow"/>
          <w:sz w:val="28"/>
          <w:szCs w:val="28"/>
        </w:rPr>
      </w:pPr>
      <w:r>
        <w:rPr>
          <w:rFonts w:ascii="Arial Narrow" w:hAnsi="Arial Narrow"/>
          <w:sz w:val="28"/>
          <w:szCs w:val="28"/>
        </w:rPr>
        <w:t xml:space="preserve">Trabajaremos </w:t>
      </w:r>
      <w:r w:rsidR="008D32DB">
        <w:rPr>
          <w:rFonts w:ascii="Arial Narrow" w:hAnsi="Arial Narrow"/>
          <w:sz w:val="28"/>
          <w:szCs w:val="28"/>
        </w:rPr>
        <w:t>en armonía con el Gobierno Nacional y Departamental, pero con autonomía en las decisiones políticas q</w:t>
      </w:r>
      <w:r w:rsidR="004625D9">
        <w:rPr>
          <w:rFonts w:ascii="Arial Narrow" w:hAnsi="Arial Narrow"/>
          <w:sz w:val="28"/>
          <w:szCs w:val="28"/>
        </w:rPr>
        <w:t xml:space="preserve">ue afecten a nuestro municipio, para cumplir no solo </w:t>
      </w:r>
      <w:r w:rsidR="004625D9" w:rsidRPr="00AB6340">
        <w:rPr>
          <w:rFonts w:ascii="Arial Narrow" w:hAnsi="Arial Narrow"/>
          <w:sz w:val="28"/>
          <w:szCs w:val="28"/>
        </w:rPr>
        <w:t xml:space="preserve">con las necesidades básicas </w:t>
      </w:r>
      <w:r w:rsidR="00AB6340" w:rsidRPr="00AB6340">
        <w:rPr>
          <w:rFonts w:ascii="Arial Narrow" w:hAnsi="Arial Narrow"/>
          <w:sz w:val="28"/>
          <w:szCs w:val="28"/>
        </w:rPr>
        <w:t>del pueblo tocancipeño, sino para consolidar</w:t>
      </w:r>
      <w:r w:rsidR="004625D9" w:rsidRPr="00AB6340">
        <w:rPr>
          <w:rFonts w:ascii="Arial Narrow" w:hAnsi="Arial Narrow"/>
          <w:sz w:val="28"/>
          <w:szCs w:val="28"/>
        </w:rPr>
        <w:t xml:space="preserve"> las mejores prácticas </w:t>
      </w:r>
      <w:r w:rsidR="00AB6340" w:rsidRPr="00AB6340">
        <w:rPr>
          <w:rFonts w:ascii="Arial Narrow" w:hAnsi="Arial Narrow"/>
          <w:sz w:val="28"/>
          <w:szCs w:val="28"/>
        </w:rPr>
        <w:t>de buen gobierno, fortaleciendo</w:t>
      </w:r>
      <w:r w:rsidR="004625D9" w:rsidRPr="00AB6340">
        <w:rPr>
          <w:rFonts w:ascii="Arial Narrow" w:hAnsi="Arial Narrow"/>
          <w:sz w:val="28"/>
          <w:szCs w:val="28"/>
        </w:rPr>
        <w:t xml:space="preserve"> la democracia participativa</w:t>
      </w:r>
      <w:r w:rsidR="00AB6340" w:rsidRPr="00AB6340">
        <w:rPr>
          <w:rFonts w:ascii="Arial Narrow" w:hAnsi="Arial Narrow"/>
          <w:sz w:val="28"/>
          <w:szCs w:val="28"/>
        </w:rPr>
        <w:t xml:space="preserve"> y </w:t>
      </w:r>
      <w:r w:rsidR="00A60321">
        <w:rPr>
          <w:rFonts w:ascii="Arial Narrow" w:hAnsi="Arial Narrow"/>
          <w:sz w:val="28"/>
          <w:szCs w:val="28"/>
        </w:rPr>
        <w:t>optimizando</w:t>
      </w:r>
      <w:r w:rsidR="004625D9" w:rsidRPr="00AB6340">
        <w:rPr>
          <w:rFonts w:ascii="Arial Narrow" w:hAnsi="Arial Narrow"/>
          <w:sz w:val="28"/>
          <w:szCs w:val="28"/>
        </w:rPr>
        <w:t xml:space="preserve"> los procesos de rendición de cuentas.</w:t>
      </w:r>
      <w:r w:rsidR="004625D9">
        <w:rPr>
          <w:sz w:val="23"/>
          <w:szCs w:val="23"/>
        </w:rPr>
        <w:t xml:space="preserve"> </w:t>
      </w:r>
      <w:r w:rsidR="004625D9">
        <w:rPr>
          <w:rFonts w:ascii="Arial Narrow" w:hAnsi="Arial Narrow"/>
          <w:sz w:val="28"/>
          <w:szCs w:val="28"/>
        </w:rPr>
        <w:t xml:space="preserve">  </w:t>
      </w:r>
    </w:p>
    <w:p w14:paraId="11A964D2" w14:textId="77777777" w:rsidR="00B911CC" w:rsidRDefault="00AB6340" w:rsidP="00B911CC">
      <w:pPr>
        <w:spacing w:line="360" w:lineRule="auto"/>
        <w:jc w:val="both"/>
        <w:rPr>
          <w:rFonts w:ascii="Arial Narrow" w:hAnsi="Arial Narrow" w:cs="Arial"/>
          <w:color w:val="000000" w:themeColor="text1"/>
          <w:sz w:val="28"/>
          <w:szCs w:val="28"/>
        </w:rPr>
      </w:pPr>
      <w:r>
        <w:rPr>
          <w:rFonts w:ascii="Arial Narrow" w:hAnsi="Arial Narrow"/>
          <w:sz w:val="28"/>
          <w:szCs w:val="28"/>
        </w:rPr>
        <w:t>P</w:t>
      </w:r>
      <w:r w:rsidR="008D32DB">
        <w:rPr>
          <w:rFonts w:ascii="Arial Narrow" w:hAnsi="Arial Narrow"/>
          <w:sz w:val="28"/>
          <w:szCs w:val="28"/>
        </w:rPr>
        <w:t>ara lograr resultados efectivos</w:t>
      </w:r>
      <w:r>
        <w:rPr>
          <w:rFonts w:ascii="Arial Narrow" w:hAnsi="Arial Narrow"/>
          <w:sz w:val="28"/>
          <w:szCs w:val="28"/>
        </w:rPr>
        <w:t>,</w:t>
      </w:r>
      <w:r w:rsidR="008D32DB">
        <w:rPr>
          <w:rFonts w:ascii="Arial Narrow" w:hAnsi="Arial Narrow"/>
          <w:sz w:val="28"/>
          <w:szCs w:val="28"/>
        </w:rPr>
        <w:t xml:space="preserve"> es necesaria la interacción entre un buen gobierno y una sociedad </w:t>
      </w:r>
      <w:r w:rsidR="004625D9">
        <w:rPr>
          <w:rFonts w:ascii="Arial Narrow" w:hAnsi="Arial Narrow"/>
          <w:sz w:val="28"/>
          <w:szCs w:val="28"/>
        </w:rPr>
        <w:t>participante, por eso, d</w:t>
      </w:r>
      <w:r w:rsidR="000F7456">
        <w:rPr>
          <w:rFonts w:ascii="Arial Narrow" w:hAnsi="Arial Narrow" w:cs="Arial"/>
          <w:color w:val="000000" w:themeColor="text1"/>
          <w:sz w:val="28"/>
          <w:szCs w:val="28"/>
        </w:rPr>
        <w:t xml:space="preserve">espués de haber escuchado casa a casa las inquietudes, sueños y necesidades de la comunidad </w:t>
      </w:r>
      <w:proofErr w:type="spellStart"/>
      <w:r>
        <w:rPr>
          <w:rFonts w:ascii="Arial Narrow" w:hAnsi="Arial Narrow" w:cs="Arial"/>
          <w:color w:val="000000" w:themeColor="text1"/>
          <w:sz w:val="28"/>
          <w:szCs w:val="28"/>
        </w:rPr>
        <w:t>t</w:t>
      </w:r>
      <w:r w:rsidR="000F7456">
        <w:rPr>
          <w:rFonts w:ascii="Arial Narrow" w:hAnsi="Arial Narrow" w:cs="Arial"/>
          <w:color w:val="000000" w:themeColor="text1"/>
          <w:sz w:val="28"/>
          <w:szCs w:val="28"/>
        </w:rPr>
        <w:t>ocancipeña</w:t>
      </w:r>
      <w:proofErr w:type="spellEnd"/>
      <w:r w:rsidR="000F7456">
        <w:rPr>
          <w:rFonts w:ascii="Arial Narrow" w:hAnsi="Arial Narrow" w:cs="Arial"/>
          <w:color w:val="000000" w:themeColor="text1"/>
          <w:sz w:val="28"/>
          <w:szCs w:val="28"/>
        </w:rPr>
        <w:t xml:space="preserve">, </w:t>
      </w:r>
      <w:r w:rsidR="003E0C8E">
        <w:rPr>
          <w:rFonts w:ascii="Arial Narrow" w:hAnsi="Arial Narrow" w:cs="Arial"/>
          <w:color w:val="000000" w:themeColor="text1"/>
          <w:sz w:val="28"/>
          <w:szCs w:val="28"/>
        </w:rPr>
        <w:t>puedo decir</w:t>
      </w:r>
      <w:r w:rsidR="00384267">
        <w:rPr>
          <w:rFonts w:ascii="Arial Narrow" w:hAnsi="Arial Narrow" w:cs="Arial"/>
          <w:color w:val="000000" w:themeColor="text1"/>
          <w:sz w:val="28"/>
          <w:szCs w:val="28"/>
        </w:rPr>
        <w:t xml:space="preserve"> con certeza </w:t>
      </w:r>
      <w:r w:rsidR="003E0C8E">
        <w:rPr>
          <w:rFonts w:ascii="Arial Narrow" w:hAnsi="Arial Narrow" w:cs="Arial"/>
          <w:color w:val="000000" w:themeColor="text1"/>
          <w:sz w:val="28"/>
          <w:szCs w:val="28"/>
        </w:rPr>
        <w:t>que</w:t>
      </w:r>
      <w:r w:rsidR="00384267">
        <w:rPr>
          <w:rFonts w:ascii="Arial Narrow" w:hAnsi="Arial Narrow" w:cs="Arial"/>
          <w:color w:val="000000" w:themeColor="text1"/>
          <w:sz w:val="28"/>
          <w:szCs w:val="28"/>
        </w:rPr>
        <w:t xml:space="preserve"> este p</w:t>
      </w:r>
      <w:r w:rsidR="003E0C8E">
        <w:rPr>
          <w:rFonts w:ascii="Arial Narrow" w:hAnsi="Arial Narrow" w:cs="Arial"/>
          <w:color w:val="000000" w:themeColor="text1"/>
          <w:sz w:val="28"/>
          <w:szCs w:val="28"/>
        </w:rPr>
        <w:t xml:space="preserve">rograma de </w:t>
      </w:r>
      <w:proofErr w:type="gramStart"/>
      <w:r w:rsidR="003E0C8E">
        <w:rPr>
          <w:rFonts w:ascii="Arial Narrow" w:hAnsi="Arial Narrow" w:cs="Arial"/>
          <w:color w:val="000000" w:themeColor="text1"/>
          <w:sz w:val="28"/>
          <w:szCs w:val="28"/>
        </w:rPr>
        <w:t>Gobierno,</w:t>
      </w:r>
      <w:proofErr w:type="gramEnd"/>
      <w:r w:rsidR="003E0C8E">
        <w:rPr>
          <w:rFonts w:ascii="Arial Narrow" w:hAnsi="Arial Narrow" w:cs="Arial"/>
          <w:color w:val="000000" w:themeColor="text1"/>
          <w:sz w:val="28"/>
          <w:szCs w:val="28"/>
        </w:rPr>
        <w:t xml:space="preserve"> ha sido construido con la participaci</w:t>
      </w:r>
      <w:r w:rsidR="00D97EB7">
        <w:rPr>
          <w:rFonts w:ascii="Arial Narrow" w:hAnsi="Arial Narrow" w:cs="Arial"/>
          <w:color w:val="000000" w:themeColor="text1"/>
          <w:sz w:val="28"/>
          <w:szCs w:val="28"/>
        </w:rPr>
        <w:t>ón de ustedes</w:t>
      </w:r>
      <w:r w:rsidR="003E0C8E">
        <w:rPr>
          <w:rFonts w:ascii="Arial Narrow" w:hAnsi="Arial Narrow" w:cs="Arial"/>
          <w:color w:val="000000" w:themeColor="text1"/>
          <w:sz w:val="28"/>
          <w:szCs w:val="28"/>
        </w:rPr>
        <w:t>, de mi equipo de trabajo</w:t>
      </w:r>
      <w:r w:rsidR="00D97EB7">
        <w:rPr>
          <w:rFonts w:ascii="Arial Narrow" w:hAnsi="Arial Narrow" w:cs="Arial"/>
          <w:color w:val="000000" w:themeColor="text1"/>
          <w:sz w:val="28"/>
          <w:szCs w:val="28"/>
        </w:rPr>
        <w:t xml:space="preserve"> y la mía.</w:t>
      </w:r>
      <w:r w:rsidR="003E0C8E">
        <w:rPr>
          <w:rFonts w:ascii="Arial Narrow" w:hAnsi="Arial Narrow" w:cs="Arial"/>
          <w:color w:val="000000" w:themeColor="text1"/>
          <w:sz w:val="28"/>
          <w:szCs w:val="28"/>
        </w:rPr>
        <w:t xml:space="preserve">  </w:t>
      </w:r>
    </w:p>
    <w:p w14:paraId="2A8D799F" w14:textId="77777777" w:rsidR="007F0581" w:rsidRDefault="00A60321" w:rsidP="00FA5728">
      <w:pPr>
        <w:jc w:val="both"/>
        <w:rPr>
          <w:sz w:val="23"/>
          <w:szCs w:val="23"/>
        </w:rPr>
      </w:pPr>
      <w:r>
        <w:rPr>
          <w:rFonts w:ascii="Arial Narrow" w:hAnsi="Arial Narrow" w:cs="Arial"/>
          <w:color w:val="000000" w:themeColor="text1"/>
          <w:sz w:val="28"/>
          <w:szCs w:val="28"/>
        </w:rPr>
        <w:lastRenderedPageBreak/>
        <w:t xml:space="preserve">“Avancemos Tocancipá” propone un programa de gobernabilidad eficiente y transparente, que trabaje </w:t>
      </w:r>
      <w:r w:rsidRPr="00556AFB">
        <w:rPr>
          <w:rFonts w:ascii="Arial Narrow" w:hAnsi="Arial Narrow" w:cs="Arial"/>
          <w:color w:val="000000" w:themeColor="text1"/>
          <w:sz w:val="28"/>
          <w:szCs w:val="28"/>
        </w:rPr>
        <w:t>mancomunadamente con la comunidad en la construcción de lo público</w:t>
      </w:r>
      <w:r w:rsidR="00556AFB">
        <w:rPr>
          <w:rFonts w:ascii="Arial Narrow" w:hAnsi="Arial Narrow" w:cs="Arial"/>
          <w:color w:val="000000" w:themeColor="text1"/>
          <w:sz w:val="28"/>
          <w:szCs w:val="28"/>
        </w:rPr>
        <w:t>, d</w:t>
      </w:r>
      <w:r w:rsidRPr="00556AFB">
        <w:rPr>
          <w:rFonts w:ascii="Arial Narrow" w:hAnsi="Arial Narrow" w:cs="Arial"/>
          <w:color w:val="000000" w:themeColor="text1"/>
          <w:sz w:val="28"/>
          <w:szCs w:val="28"/>
        </w:rPr>
        <w:t>el interés común</w:t>
      </w:r>
      <w:r w:rsidRPr="00556AFB">
        <w:rPr>
          <w:rFonts w:ascii="Arial Narrow" w:hAnsi="Arial Narrow"/>
          <w:sz w:val="28"/>
          <w:szCs w:val="28"/>
        </w:rPr>
        <w:t xml:space="preserve">, </w:t>
      </w:r>
      <w:r w:rsidR="00556AFB" w:rsidRPr="00556AFB">
        <w:rPr>
          <w:rFonts w:ascii="Arial Narrow" w:hAnsi="Arial Narrow"/>
          <w:sz w:val="28"/>
          <w:szCs w:val="28"/>
        </w:rPr>
        <w:t>generando una vida digna para todos los tocancipeños.</w:t>
      </w:r>
      <w:r w:rsidR="00556AFB">
        <w:rPr>
          <w:sz w:val="23"/>
          <w:szCs w:val="23"/>
        </w:rPr>
        <w:t xml:space="preserve"> </w:t>
      </w:r>
    </w:p>
    <w:p w14:paraId="107F9E7C" w14:textId="77777777" w:rsidR="00B825EF" w:rsidRDefault="00B825EF" w:rsidP="00FA5728">
      <w:pPr>
        <w:jc w:val="both"/>
        <w:rPr>
          <w:rFonts w:ascii="Lucida Handwriting" w:hAnsi="Lucida Handwriting" w:cs="Arial"/>
          <w:b/>
          <w:color w:val="E36C0A" w:themeColor="accent6" w:themeShade="BF"/>
          <w:sz w:val="36"/>
          <w:szCs w:val="36"/>
        </w:rPr>
      </w:pPr>
    </w:p>
    <w:p w14:paraId="0AEFA6BC" w14:textId="77777777" w:rsidR="007F0581" w:rsidRPr="00556AFB" w:rsidRDefault="00556AFB" w:rsidP="00556AFB">
      <w:pPr>
        <w:jc w:val="right"/>
        <w:rPr>
          <w:rFonts w:ascii="Arial Narrow" w:hAnsi="Arial Narrow" w:cs="Arial"/>
          <w:i/>
          <w:color w:val="000000" w:themeColor="text1"/>
          <w:sz w:val="28"/>
          <w:szCs w:val="28"/>
        </w:rPr>
      </w:pPr>
      <w:r>
        <w:rPr>
          <w:rFonts w:ascii="Arial Narrow" w:hAnsi="Arial Narrow" w:cs="Arial"/>
          <w:i/>
          <w:color w:val="000000" w:themeColor="text1"/>
          <w:sz w:val="28"/>
          <w:szCs w:val="28"/>
        </w:rPr>
        <w:t xml:space="preserve">Jorge </w:t>
      </w:r>
      <w:r w:rsidRPr="00556AFB">
        <w:rPr>
          <w:rFonts w:ascii="Arial Narrow" w:hAnsi="Arial Narrow" w:cs="Arial"/>
          <w:i/>
          <w:color w:val="000000" w:themeColor="text1"/>
          <w:sz w:val="28"/>
          <w:szCs w:val="28"/>
        </w:rPr>
        <w:t>Andrés Porras</w:t>
      </w:r>
      <w:r>
        <w:rPr>
          <w:rFonts w:ascii="Arial Narrow" w:hAnsi="Arial Narrow" w:cs="Arial"/>
          <w:i/>
          <w:color w:val="000000" w:themeColor="text1"/>
          <w:sz w:val="28"/>
          <w:szCs w:val="28"/>
        </w:rPr>
        <w:t xml:space="preserve"> Vargas</w:t>
      </w:r>
      <w:r w:rsidRPr="00556AFB">
        <w:rPr>
          <w:rFonts w:ascii="Arial Narrow" w:hAnsi="Arial Narrow" w:cs="Arial"/>
          <w:i/>
          <w:color w:val="000000" w:themeColor="text1"/>
          <w:sz w:val="28"/>
          <w:szCs w:val="28"/>
        </w:rPr>
        <w:t xml:space="preserve"> </w:t>
      </w:r>
    </w:p>
    <w:p w14:paraId="26DC29CE" w14:textId="77777777" w:rsidR="00556AFB" w:rsidRPr="00556AFB" w:rsidRDefault="00556AFB" w:rsidP="00556AFB">
      <w:pPr>
        <w:jc w:val="right"/>
        <w:rPr>
          <w:rFonts w:ascii="Arial Narrow" w:hAnsi="Arial Narrow" w:cs="Arial"/>
          <w:i/>
          <w:color w:val="000000" w:themeColor="text1"/>
          <w:sz w:val="28"/>
          <w:szCs w:val="28"/>
        </w:rPr>
      </w:pPr>
      <w:r w:rsidRPr="00556AFB">
        <w:rPr>
          <w:rFonts w:ascii="Arial Narrow" w:hAnsi="Arial Narrow" w:cs="Arial"/>
          <w:i/>
          <w:color w:val="000000" w:themeColor="text1"/>
          <w:sz w:val="28"/>
          <w:szCs w:val="28"/>
        </w:rPr>
        <w:t>Candidato a la Alcaldía de Tocancipá</w:t>
      </w:r>
    </w:p>
    <w:p w14:paraId="673C7D74" w14:textId="77777777" w:rsidR="00556AFB" w:rsidRPr="00556AFB" w:rsidRDefault="00556AFB" w:rsidP="00556AFB">
      <w:pPr>
        <w:jc w:val="right"/>
        <w:rPr>
          <w:rFonts w:ascii="Arial Narrow" w:hAnsi="Arial Narrow" w:cs="Arial"/>
          <w:i/>
          <w:color w:val="000000" w:themeColor="text1"/>
          <w:sz w:val="28"/>
          <w:szCs w:val="28"/>
        </w:rPr>
      </w:pPr>
      <w:r w:rsidRPr="00556AFB">
        <w:rPr>
          <w:rFonts w:ascii="Arial Narrow" w:hAnsi="Arial Narrow" w:cs="Arial"/>
          <w:i/>
          <w:color w:val="000000" w:themeColor="text1"/>
          <w:sz w:val="28"/>
          <w:szCs w:val="28"/>
        </w:rPr>
        <w:t>2020 - 2023</w:t>
      </w:r>
    </w:p>
    <w:p w14:paraId="16A5BF22" w14:textId="77777777" w:rsidR="007F0581" w:rsidRDefault="007F0581" w:rsidP="00FA5728">
      <w:pPr>
        <w:jc w:val="both"/>
        <w:rPr>
          <w:rFonts w:ascii="Lucida Handwriting" w:hAnsi="Lucida Handwriting" w:cs="Arial"/>
          <w:b/>
          <w:color w:val="E36C0A" w:themeColor="accent6" w:themeShade="BF"/>
          <w:sz w:val="36"/>
          <w:szCs w:val="36"/>
        </w:rPr>
      </w:pPr>
    </w:p>
    <w:p w14:paraId="6FA235B8" w14:textId="77777777" w:rsidR="007F0581" w:rsidRDefault="007F0581" w:rsidP="00FA5728">
      <w:pPr>
        <w:jc w:val="both"/>
        <w:rPr>
          <w:rFonts w:ascii="Lucida Handwriting" w:hAnsi="Lucida Handwriting" w:cs="Arial"/>
          <w:b/>
          <w:color w:val="E36C0A" w:themeColor="accent6" w:themeShade="BF"/>
          <w:sz w:val="36"/>
          <w:szCs w:val="36"/>
        </w:rPr>
      </w:pPr>
    </w:p>
    <w:p w14:paraId="3CF3C0CA" w14:textId="77777777" w:rsidR="007F0581" w:rsidRDefault="007F0581" w:rsidP="00FA5728">
      <w:pPr>
        <w:jc w:val="both"/>
        <w:rPr>
          <w:rFonts w:ascii="Lucida Handwriting" w:hAnsi="Lucida Handwriting" w:cs="Arial"/>
          <w:b/>
          <w:color w:val="E36C0A" w:themeColor="accent6" w:themeShade="BF"/>
          <w:sz w:val="36"/>
          <w:szCs w:val="36"/>
        </w:rPr>
      </w:pPr>
    </w:p>
    <w:p w14:paraId="6E37E36A" w14:textId="77777777" w:rsidR="007F0581" w:rsidRDefault="007F0581" w:rsidP="00FA5728">
      <w:pPr>
        <w:jc w:val="both"/>
        <w:rPr>
          <w:rFonts w:ascii="Lucida Handwriting" w:hAnsi="Lucida Handwriting" w:cs="Arial"/>
          <w:b/>
          <w:color w:val="E36C0A" w:themeColor="accent6" w:themeShade="BF"/>
          <w:sz w:val="36"/>
          <w:szCs w:val="36"/>
        </w:rPr>
      </w:pPr>
    </w:p>
    <w:p w14:paraId="711C5822" w14:textId="77777777" w:rsidR="007F0581" w:rsidRDefault="007F0581" w:rsidP="00FA5728">
      <w:pPr>
        <w:jc w:val="both"/>
        <w:rPr>
          <w:rFonts w:ascii="Lucida Handwriting" w:hAnsi="Lucida Handwriting" w:cs="Arial"/>
          <w:b/>
          <w:color w:val="E36C0A" w:themeColor="accent6" w:themeShade="BF"/>
          <w:sz w:val="36"/>
          <w:szCs w:val="36"/>
        </w:rPr>
      </w:pPr>
    </w:p>
    <w:p w14:paraId="676E0FA7" w14:textId="77777777" w:rsidR="007F0581" w:rsidRDefault="007F0581" w:rsidP="00FA5728">
      <w:pPr>
        <w:jc w:val="both"/>
        <w:rPr>
          <w:rFonts w:ascii="Lucida Handwriting" w:hAnsi="Lucida Handwriting" w:cs="Arial"/>
          <w:b/>
          <w:color w:val="E36C0A" w:themeColor="accent6" w:themeShade="BF"/>
          <w:sz w:val="36"/>
          <w:szCs w:val="36"/>
        </w:rPr>
      </w:pPr>
    </w:p>
    <w:p w14:paraId="045B6AE3" w14:textId="77777777" w:rsidR="007F0581" w:rsidRDefault="007F0581" w:rsidP="00FA5728">
      <w:pPr>
        <w:jc w:val="both"/>
        <w:rPr>
          <w:rFonts w:ascii="Lucida Handwriting" w:hAnsi="Lucida Handwriting" w:cs="Arial"/>
          <w:b/>
          <w:color w:val="E36C0A" w:themeColor="accent6" w:themeShade="BF"/>
          <w:sz w:val="36"/>
          <w:szCs w:val="36"/>
        </w:rPr>
      </w:pPr>
    </w:p>
    <w:p w14:paraId="42204B8D" w14:textId="77777777" w:rsidR="007F0581" w:rsidRDefault="007F0581" w:rsidP="00FA5728">
      <w:pPr>
        <w:jc w:val="both"/>
        <w:rPr>
          <w:rFonts w:ascii="Lucida Handwriting" w:hAnsi="Lucida Handwriting" w:cs="Arial"/>
          <w:b/>
          <w:color w:val="E36C0A" w:themeColor="accent6" w:themeShade="BF"/>
          <w:sz w:val="36"/>
          <w:szCs w:val="36"/>
        </w:rPr>
      </w:pPr>
    </w:p>
    <w:p w14:paraId="6BFF25D4" w14:textId="77777777" w:rsidR="007F0581" w:rsidRDefault="007F0581" w:rsidP="00FA5728">
      <w:pPr>
        <w:jc w:val="both"/>
        <w:rPr>
          <w:rFonts w:ascii="Lucida Handwriting" w:hAnsi="Lucida Handwriting" w:cs="Arial"/>
          <w:b/>
          <w:color w:val="E36C0A" w:themeColor="accent6" w:themeShade="BF"/>
          <w:sz w:val="36"/>
          <w:szCs w:val="36"/>
        </w:rPr>
      </w:pPr>
    </w:p>
    <w:p w14:paraId="365B2C67" w14:textId="77777777" w:rsidR="007F0581" w:rsidRDefault="007F0581" w:rsidP="00FA5728">
      <w:pPr>
        <w:jc w:val="both"/>
        <w:rPr>
          <w:rFonts w:ascii="Lucida Handwriting" w:hAnsi="Lucida Handwriting" w:cs="Arial"/>
          <w:b/>
          <w:color w:val="E36C0A" w:themeColor="accent6" w:themeShade="BF"/>
          <w:sz w:val="36"/>
          <w:szCs w:val="36"/>
        </w:rPr>
      </w:pPr>
    </w:p>
    <w:p w14:paraId="62C344F5" w14:textId="77777777" w:rsidR="00FA5728" w:rsidRPr="0073002F" w:rsidRDefault="006960B1" w:rsidP="0073002F">
      <w:pPr>
        <w:spacing w:line="360" w:lineRule="auto"/>
        <w:jc w:val="both"/>
        <w:rPr>
          <w:rFonts w:ascii="Lucida Handwriting" w:hAnsi="Lucida Handwriting" w:cs="Arial"/>
          <w:b/>
          <w:color w:val="E36C0A" w:themeColor="accent6" w:themeShade="BF"/>
          <w:sz w:val="40"/>
          <w:szCs w:val="40"/>
        </w:rPr>
      </w:pPr>
      <w:proofErr w:type="gramStart"/>
      <w:r w:rsidRPr="0073002F">
        <w:rPr>
          <w:rFonts w:ascii="Lucida Handwriting" w:hAnsi="Lucida Handwriting" w:cs="Arial"/>
          <w:b/>
          <w:color w:val="E36C0A" w:themeColor="accent6" w:themeShade="BF"/>
          <w:sz w:val="40"/>
          <w:szCs w:val="40"/>
        </w:rPr>
        <w:lastRenderedPageBreak/>
        <w:t>Pero,</w:t>
      </w:r>
      <w:proofErr w:type="gramEnd"/>
      <w:r w:rsidRPr="0073002F">
        <w:rPr>
          <w:rFonts w:ascii="Lucida Handwriting" w:hAnsi="Lucida Handwriting" w:cs="Arial"/>
          <w:b/>
          <w:color w:val="E36C0A" w:themeColor="accent6" w:themeShade="BF"/>
          <w:sz w:val="40"/>
          <w:szCs w:val="40"/>
        </w:rPr>
        <w:t xml:space="preserve"> </w:t>
      </w:r>
      <w:r w:rsidR="005F5BFF">
        <w:rPr>
          <w:rFonts w:ascii="Lucida Handwriting" w:hAnsi="Lucida Handwriting" w:cs="Arial"/>
          <w:b/>
          <w:color w:val="E36C0A" w:themeColor="accent6" w:themeShade="BF"/>
          <w:sz w:val="40"/>
          <w:szCs w:val="40"/>
        </w:rPr>
        <w:t>¿</w:t>
      </w:r>
      <w:r w:rsidR="004F6A28" w:rsidRPr="0073002F">
        <w:rPr>
          <w:rFonts w:ascii="Lucida Handwriting" w:hAnsi="Lucida Handwriting" w:cs="Arial"/>
          <w:b/>
          <w:color w:val="E36C0A" w:themeColor="accent6" w:themeShade="BF"/>
          <w:sz w:val="40"/>
          <w:szCs w:val="40"/>
        </w:rPr>
        <w:t>Quién</w:t>
      </w:r>
      <w:r w:rsidRPr="0073002F">
        <w:rPr>
          <w:rFonts w:ascii="Lucida Handwriting" w:hAnsi="Lucida Handwriting" w:cs="Arial"/>
          <w:b/>
          <w:color w:val="E36C0A" w:themeColor="accent6" w:themeShade="BF"/>
          <w:sz w:val="40"/>
          <w:szCs w:val="40"/>
        </w:rPr>
        <w:t xml:space="preserve"> es Andrés Porras?</w:t>
      </w:r>
    </w:p>
    <w:p w14:paraId="7839472A" w14:textId="77777777" w:rsidR="00154136" w:rsidRDefault="00154136" w:rsidP="00154136">
      <w:pPr>
        <w:spacing w:line="360" w:lineRule="auto"/>
        <w:jc w:val="center"/>
        <w:rPr>
          <w:rFonts w:ascii="Arial Narrow" w:hAnsi="Arial Narrow" w:cs="Arial"/>
          <w:sz w:val="28"/>
          <w:szCs w:val="28"/>
        </w:rPr>
      </w:pPr>
      <w:r>
        <w:rPr>
          <w:rFonts w:ascii="Arial Narrow" w:hAnsi="Arial Narrow" w:cs="Arial"/>
          <w:noProof/>
          <w:sz w:val="28"/>
          <w:szCs w:val="28"/>
          <w:lang w:val="en-US" w:eastAsia="en-US"/>
        </w:rPr>
        <w:drawing>
          <wp:inline distT="0" distB="0" distL="0" distR="0" wp14:anchorId="740D9533" wp14:editId="4821B073">
            <wp:extent cx="3133725" cy="3017313"/>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11.png"/>
                    <pic:cNvPicPr/>
                  </pic:nvPicPr>
                  <pic:blipFill>
                    <a:blip r:embed="rId8">
                      <a:extLst>
                        <a:ext uri="{28A0092B-C50C-407E-A947-70E740481C1C}">
                          <a14:useLocalDpi xmlns:a14="http://schemas.microsoft.com/office/drawing/2010/main" val="0"/>
                        </a:ext>
                      </a:extLst>
                    </a:blip>
                    <a:stretch>
                      <a:fillRect/>
                    </a:stretch>
                  </pic:blipFill>
                  <pic:spPr>
                    <a:xfrm>
                      <a:off x="0" y="0"/>
                      <a:ext cx="3132369" cy="3016008"/>
                    </a:xfrm>
                    <a:prstGeom prst="rect">
                      <a:avLst/>
                    </a:prstGeom>
                  </pic:spPr>
                </pic:pic>
              </a:graphicData>
            </a:graphic>
          </wp:inline>
        </w:drawing>
      </w:r>
    </w:p>
    <w:p w14:paraId="486C0022" w14:textId="77777777" w:rsidR="0073002F" w:rsidRDefault="007E2D3D" w:rsidP="00154136">
      <w:pPr>
        <w:spacing w:line="360" w:lineRule="auto"/>
        <w:jc w:val="both"/>
        <w:rPr>
          <w:rFonts w:ascii="Arial Narrow" w:hAnsi="Arial Narrow" w:cs="Arial"/>
          <w:sz w:val="28"/>
          <w:szCs w:val="28"/>
        </w:rPr>
      </w:pPr>
      <w:r w:rsidRPr="0073002F">
        <w:rPr>
          <w:rFonts w:ascii="Arial Narrow" w:hAnsi="Arial Narrow" w:cs="Arial"/>
          <w:sz w:val="28"/>
          <w:szCs w:val="28"/>
        </w:rPr>
        <w:t>Andrés Porras es un hijo de Tocancipá</w:t>
      </w:r>
      <w:r w:rsidR="0073002F" w:rsidRPr="0073002F">
        <w:rPr>
          <w:rFonts w:ascii="Arial Narrow" w:hAnsi="Arial Narrow" w:cs="Arial"/>
          <w:sz w:val="28"/>
          <w:szCs w:val="28"/>
        </w:rPr>
        <w:t xml:space="preserve">. </w:t>
      </w:r>
      <w:r w:rsidR="0073002F">
        <w:rPr>
          <w:rFonts w:ascii="Arial Narrow" w:hAnsi="Arial Narrow" w:cs="Arial"/>
          <w:sz w:val="28"/>
          <w:szCs w:val="28"/>
        </w:rPr>
        <w:t>N</w:t>
      </w:r>
      <w:r w:rsidR="0073002F" w:rsidRPr="0073002F">
        <w:rPr>
          <w:rFonts w:ascii="Arial Narrow" w:hAnsi="Arial Narrow" w:cs="Arial"/>
          <w:sz w:val="28"/>
          <w:szCs w:val="28"/>
        </w:rPr>
        <w:t>ació el 10 de agosto de 1980 en</w:t>
      </w:r>
      <w:r w:rsidR="0073002F">
        <w:rPr>
          <w:rFonts w:ascii="Arial Narrow" w:hAnsi="Arial Narrow" w:cs="Arial"/>
          <w:sz w:val="28"/>
          <w:szCs w:val="28"/>
        </w:rPr>
        <w:t xml:space="preserve"> la zona de centro del municipio</w:t>
      </w:r>
      <w:r w:rsidR="0073002F" w:rsidRPr="0073002F">
        <w:rPr>
          <w:rFonts w:ascii="Arial Narrow" w:hAnsi="Arial Narrow" w:cs="Arial"/>
          <w:sz w:val="28"/>
          <w:szCs w:val="28"/>
        </w:rPr>
        <w:t xml:space="preserve">, hijo de una familia Tocancipeña. </w:t>
      </w:r>
      <w:r w:rsidR="00285502">
        <w:rPr>
          <w:rFonts w:ascii="Arial Narrow" w:hAnsi="Arial Narrow" w:cs="Arial"/>
          <w:sz w:val="28"/>
          <w:szCs w:val="28"/>
        </w:rPr>
        <w:t xml:space="preserve">Esposo de Lorena Salinas y padre de María </w:t>
      </w:r>
      <w:proofErr w:type="spellStart"/>
      <w:r w:rsidR="00285502">
        <w:rPr>
          <w:rFonts w:ascii="Arial Narrow" w:hAnsi="Arial Narrow" w:cs="Arial"/>
          <w:sz w:val="28"/>
          <w:szCs w:val="28"/>
        </w:rPr>
        <w:t>Jose</w:t>
      </w:r>
      <w:proofErr w:type="spellEnd"/>
      <w:r w:rsidR="00285502">
        <w:rPr>
          <w:rFonts w:ascii="Arial Narrow" w:hAnsi="Arial Narrow" w:cs="Arial"/>
          <w:sz w:val="28"/>
          <w:szCs w:val="28"/>
        </w:rPr>
        <w:t xml:space="preserve"> y Santiago Porras Salinas. </w:t>
      </w:r>
      <w:r w:rsidR="0073002F">
        <w:rPr>
          <w:rFonts w:ascii="Arial Narrow" w:hAnsi="Arial Narrow" w:cs="Arial"/>
          <w:sz w:val="28"/>
          <w:szCs w:val="28"/>
        </w:rPr>
        <w:t>Realizó</w:t>
      </w:r>
      <w:r w:rsidR="0073002F" w:rsidRPr="0073002F">
        <w:rPr>
          <w:rFonts w:ascii="Arial Narrow" w:hAnsi="Arial Narrow" w:cs="Arial"/>
          <w:sz w:val="28"/>
          <w:szCs w:val="28"/>
        </w:rPr>
        <w:t xml:space="preserve"> sus estudios de primaria en la Escuela San Luis Gonzaga y la secundaria en el Colegio Departamental de Bachillerato Comercial, donde se destacó por su amabilidad, liderazgo y compañerismo.</w:t>
      </w:r>
    </w:p>
    <w:p w14:paraId="724DE526" w14:textId="77777777" w:rsidR="0073002F" w:rsidRDefault="0073002F" w:rsidP="0073002F">
      <w:pPr>
        <w:spacing w:line="360" w:lineRule="auto"/>
        <w:jc w:val="both"/>
        <w:rPr>
          <w:rFonts w:ascii="Arial Narrow" w:hAnsi="Arial Narrow" w:cs="Arial"/>
          <w:sz w:val="28"/>
          <w:szCs w:val="28"/>
        </w:rPr>
      </w:pPr>
      <w:r w:rsidRPr="0073002F">
        <w:rPr>
          <w:rFonts w:ascii="Arial Narrow" w:hAnsi="Arial Narrow" w:cs="Arial"/>
          <w:sz w:val="28"/>
          <w:szCs w:val="28"/>
        </w:rPr>
        <w:t>Economista de la</w:t>
      </w:r>
      <w:r>
        <w:rPr>
          <w:rFonts w:ascii="Arial Narrow" w:hAnsi="Arial Narrow" w:cs="Arial"/>
          <w:sz w:val="28"/>
          <w:szCs w:val="28"/>
        </w:rPr>
        <w:t xml:space="preserve"> Universidad Sergio Arboleda, con especialización</w:t>
      </w:r>
      <w:r w:rsidRPr="0073002F">
        <w:rPr>
          <w:rFonts w:ascii="Arial Narrow" w:hAnsi="Arial Narrow" w:cs="Arial"/>
          <w:sz w:val="28"/>
          <w:szCs w:val="28"/>
        </w:rPr>
        <w:t xml:space="preserve"> en </w:t>
      </w:r>
      <w:r>
        <w:rPr>
          <w:rFonts w:ascii="Arial Narrow" w:hAnsi="Arial Narrow" w:cs="Arial"/>
          <w:sz w:val="28"/>
          <w:szCs w:val="28"/>
        </w:rPr>
        <w:t>Gestión Regional del Desarrollo de</w:t>
      </w:r>
      <w:r w:rsidRPr="0073002F">
        <w:rPr>
          <w:rFonts w:ascii="Arial Narrow" w:hAnsi="Arial Narrow" w:cs="Arial"/>
          <w:sz w:val="28"/>
          <w:szCs w:val="28"/>
        </w:rPr>
        <w:t xml:space="preserve"> la Universidad de Los Andes </w:t>
      </w:r>
      <w:proofErr w:type="gramStart"/>
      <w:r w:rsidRPr="0073002F">
        <w:rPr>
          <w:rFonts w:ascii="Arial Narrow" w:hAnsi="Arial Narrow" w:cs="Arial"/>
          <w:sz w:val="28"/>
          <w:szCs w:val="28"/>
        </w:rPr>
        <w:t>y  Master</w:t>
      </w:r>
      <w:proofErr w:type="gramEnd"/>
      <w:r w:rsidRPr="0073002F">
        <w:rPr>
          <w:rFonts w:ascii="Arial Narrow" w:hAnsi="Arial Narrow" w:cs="Arial"/>
          <w:sz w:val="28"/>
          <w:szCs w:val="28"/>
        </w:rPr>
        <w:t xml:space="preserve"> en Gobierno y Políticas </w:t>
      </w:r>
      <w:proofErr w:type="spellStart"/>
      <w:r w:rsidRPr="0073002F">
        <w:rPr>
          <w:rFonts w:ascii="Arial Narrow" w:hAnsi="Arial Narrow" w:cs="Arial"/>
          <w:sz w:val="28"/>
          <w:szCs w:val="28"/>
        </w:rPr>
        <w:t>Publicas</w:t>
      </w:r>
      <w:proofErr w:type="spellEnd"/>
      <w:r w:rsidRPr="0073002F">
        <w:rPr>
          <w:rFonts w:ascii="Arial Narrow" w:hAnsi="Arial Narrow" w:cs="Arial"/>
          <w:sz w:val="28"/>
          <w:szCs w:val="28"/>
        </w:rPr>
        <w:t xml:space="preserve"> de la Universidad Externado de Colombia. En 2005 vi</w:t>
      </w:r>
      <w:r w:rsidR="009C5AEB">
        <w:rPr>
          <w:rFonts w:ascii="Arial Narrow" w:hAnsi="Arial Narrow" w:cs="Arial"/>
          <w:sz w:val="28"/>
          <w:szCs w:val="28"/>
        </w:rPr>
        <w:t>vió en</w:t>
      </w:r>
      <w:r w:rsidRPr="0073002F">
        <w:rPr>
          <w:rFonts w:ascii="Arial Narrow" w:hAnsi="Arial Narrow" w:cs="Arial"/>
          <w:sz w:val="28"/>
          <w:szCs w:val="28"/>
        </w:rPr>
        <w:t xml:space="preserve"> Londres con el propósito de estudiar el idioma </w:t>
      </w:r>
      <w:proofErr w:type="gramStart"/>
      <w:r w:rsidRPr="0073002F">
        <w:rPr>
          <w:rFonts w:ascii="Arial Narrow" w:hAnsi="Arial Narrow" w:cs="Arial"/>
          <w:sz w:val="28"/>
          <w:szCs w:val="28"/>
        </w:rPr>
        <w:t>Inglés</w:t>
      </w:r>
      <w:proofErr w:type="gramEnd"/>
      <w:r w:rsidRPr="0073002F">
        <w:rPr>
          <w:rFonts w:ascii="Arial Narrow" w:hAnsi="Arial Narrow" w:cs="Arial"/>
          <w:sz w:val="28"/>
          <w:szCs w:val="28"/>
        </w:rPr>
        <w:t xml:space="preserve"> en Avalon </w:t>
      </w:r>
      <w:proofErr w:type="spellStart"/>
      <w:r w:rsidRPr="0073002F">
        <w:rPr>
          <w:rFonts w:ascii="Arial Narrow" w:hAnsi="Arial Narrow" w:cs="Arial"/>
          <w:sz w:val="28"/>
          <w:szCs w:val="28"/>
        </w:rPr>
        <w:t>Scholl</w:t>
      </w:r>
      <w:proofErr w:type="spellEnd"/>
      <w:r w:rsidRPr="0073002F">
        <w:rPr>
          <w:rFonts w:ascii="Arial Narrow" w:hAnsi="Arial Narrow" w:cs="Arial"/>
          <w:sz w:val="28"/>
          <w:szCs w:val="28"/>
        </w:rPr>
        <w:t xml:space="preserve"> </w:t>
      </w:r>
      <w:proofErr w:type="spellStart"/>
      <w:r w:rsidRPr="0073002F">
        <w:rPr>
          <w:rFonts w:ascii="Arial Narrow" w:hAnsi="Arial Narrow" w:cs="Arial"/>
          <w:sz w:val="28"/>
          <w:szCs w:val="28"/>
        </w:rPr>
        <w:t>of</w:t>
      </w:r>
      <w:proofErr w:type="spellEnd"/>
      <w:r w:rsidRPr="0073002F">
        <w:rPr>
          <w:rFonts w:ascii="Arial Narrow" w:hAnsi="Arial Narrow" w:cs="Arial"/>
          <w:sz w:val="28"/>
          <w:szCs w:val="28"/>
        </w:rPr>
        <w:t xml:space="preserve"> English.</w:t>
      </w:r>
    </w:p>
    <w:p w14:paraId="315CE9FA" w14:textId="77777777" w:rsidR="0073002F" w:rsidRPr="00285502" w:rsidRDefault="00285502" w:rsidP="00285502">
      <w:pPr>
        <w:pStyle w:val="Default"/>
        <w:spacing w:line="360" w:lineRule="auto"/>
        <w:jc w:val="both"/>
        <w:rPr>
          <w:rFonts w:ascii="Arial Narrow" w:hAnsi="Arial Narrow"/>
          <w:sz w:val="28"/>
          <w:szCs w:val="28"/>
          <w:lang w:eastAsia="es-MX"/>
        </w:rPr>
      </w:pPr>
      <w:r w:rsidRPr="00E91A16">
        <w:t xml:space="preserve">Dentro de su experiencia en el sector público se destaca su participación </w:t>
      </w:r>
      <w:proofErr w:type="gramStart"/>
      <w:r w:rsidRPr="00E91A16">
        <w:t xml:space="preserve">como </w:t>
      </w:r>
      <w:r>
        <w:rPr>
          <w:rFonts w:ascii="Arial Narrow" w:hAnsi="Arial Narrow"/>
          <w:sz w:val="28"/>
          <w:szCs w:val="28"/>
        </w:rPr>
        <w:t xml:space="preserve"> c</w:t>
      </w:r>
      <w:r w:rsidR="0073002F" w:rsidRPr="00285502">
        <w:rPr>
          <w:rFonts w:ascii="Arial Narrow" w:hAnsi="Arial Narrow"/>
          <w:sz w:val="28"/>
          <w:szCs w:val="28"/>
        </w:rPr>
        <w:t>oncejal</w:t>
      </w:r>
      <w:proofErr w:type="gramEnd"/>
      <w:r w:rsidR="0073002F" w:rsidRPr="00285502">
        <w:rPr>
          <w:rFonts w:ascii="Arial Narrow" w:hAnsi="Arial Narrow"/>
          <w:sz w:val="28"/>
          <w:szCs w:val="28"/>
        </w:rPr>
        <w:t xml:space="preserve"> en el Municipio de Tocancipá en los periodos 2004-2007 y 2008-2011, destacándose como </w:t>
      </w:r>
      <w:r w:rsidR="0073002F" w:rsidRPr="00285502">
        <w:rPr>
          <w:rFonts w:ascii="Arial Narrow" w:hAnsi="Arial Narrow"/>
          <w:sz w:val="28"/>
          <w:szCs w:val="28"/>
        </w:rPr>
        <w:lastRenderedPageBreak/>
        <w:t xml:space="preserve">Presidente de esta corporación (febrero 2009-febrero 2010), presidente de la comisión de Hacienda Pública y </w:t>
      </w:r>
      <w:r w:rsidR="0073002F" w:rsidRPr="00285502">
        <w:rPr>
          <w:rFonts w:ascii="Arial Narrow" w:hAnsi="Arial Narrow"/>
          <w:sz w:val="28"/>
          <w:szCs w:val="28"/>
          <w:lang w:eastAsia="es-MX"/>
        </w:rPr>
        <w:t xml:space="preserve">Presupuesto (febrero 2010-febrero 2011) y presidente de la comisión de Gobierno, la Administración y el Desarrollo Social (febrero 2011-diciembre 2011). </w:t>
      </w:r>
    </w:p>
    <w:p w14:paraId="5488E95F" w14:textId="77777777" w:rsidR="0073002F" w:rsidRPr="0073002F" w:rsidRDefault="00285502" w:rsidP="00285502">
      <w:pPr>
        <w:autoSpaceDE w:val="0"/>
        <w:autoSpaceDN w:val="0"/>
        <w:adjustRightInd w:val="0"/>
        <w:spacing w:after="0" w:line="360" w:lineRule="auto"/>
        <w:jc w:val="both"/>
        <w:rPr>
          <w:rFonts w:ascii="Arial Narrow" w:eastAsia="Calibri" w:hAnsi="Arial Narrow" w:cs="Arial"/>
          <w:color w:val="000000"/>
          <w:sz w:val="28"/>
          <w:szCs w:val="28"/>
          <w:lang w:eastAsia="es-MX"/>
        </w:rPr>
      </w:pPr>
      <w:r w:rsidRPr="00285502">
        <w:rPr>
          <w:rFonts w:ascii="Arial Narrow" w:eastAsia="Calibri" w:hAnsi="Arial Narrow" w:cs="Arial"/>
          <w:bCs/>
          <w:color w:val="000000"/>
          <w:sz w:val="28"/>
          <w:szCs w:val="28"/>
          <w:lang w:eastAsia="es-MX"/>
        </w:rPr>
        <w:t>Fue</w:t>
      </w:r>
      <w:r w:rsidR="0073002F" w:rsidRPr="0073002F">
        <w:rPr>
          <w:rFonts w:ascii="Arial Narrow" w:eastAsia="Calibri" w:hAnsi="Arial Narrow" w:cs="Arial"/>
          <w:bCs/>
          <w:color w:val="000000"/>
          <w:sz w:val="28"/>
          <w:szCs w:val="28"/>
          <w:lang w:eastAsia="es-MX"/>
        </w:rPr>
        <w:t xml:space="preserve"> </w:t>
      </w:r>
      <w:r w:rsidR="0073002F" w:rsidRPr="0073002F">
        <w:rPr>
          <w:rFonts w:ascii="Arial Narrow" w:eastAsia="Calibri" w:hAnsi="Arial Narrow" w:cs="Arial"/>
          <w:color w:val="000000"/>
          <w:sz w:val="28"/>
          <w:szCs w:val="28"/>
          <w:lang w:eastAsia="es-MX"/>
        </w:rPr>
        <w:t xml:space="preserve">Gerente de la Empresa de Servicios Públicos de Tocancipá cargo que desempeñó durante el 2012 -2014, impactando en el desarrollo del municipio de la siguiente manera: </w:t>
      </w:r>
    </w:p>
    <w:p w14:paraId="236DBB47" w14:textId="77777777" w:rsidR="0073002F" w:rsidRPr="00285502" w:rsidRDefault="0073002F" w:rsidP="00285502">
      <w:pPr>
        <w:pStyle w:val="Prrafodelista"/>
        <w:numPr>
          <w:ilvl w:val="0"/>
          <w:numId w:val="3"/>
        </w:numPr>
        <w:autoSpaceDE w:val="0"/>
        <w:autoSpaceDN w:val="0"/>
        <w:adjustRightInd w:val="0"/>
        <w:spacing w:after="313" w:line="360" w:lineRule="auto"/>
        <w:jc w:val="both"/>
        <w:rPr>
          <w:rFonts w:ascii="Arial Narrow" w:eastAsia="Calibri" w:hAnsi="Arial Narrow" w:cs="Arial"/>
          <w:color w:val="000000"/>
          <w:sz w:val="28"/>
          <w:szCs w:val="28"/>
          <w:lang w:eastAsia="es-MX"/>
        </w:rPr>
      </w:pPr>
      <w:r w:rsidRPr="00285502">
        <w:rPr>
          <w:rFonts w:ascii="Arial Narrow" w:eastAsia="Calibri" w:hAnsi="Arial Narrow" w:cs="Arial"/>
          <w:color w:val="000000"/>
          <w:sz w:val="28"/>
          <w:szCs w:val="28"/>
          <w:lang w:eastAsia="es-MX"/>
        </w:rPr>
        <w:t xml:space="preserve">Gestión de recursos para la construcción de la PTAR del casco urbano y de la vereda </w:t>
      </w:r>
      <w:r w:rsidR="00926BD5" w:rsidRPr="00285502">
        <w:rPr>
          <w:rFonts w:ascii="Arial Narrow" w:eastAsia="Calibri" w:hAnsi="Arial Narrow" w:cs="Arial"/>
          <w:color w:val="000000"/>
          <w:sz w:val="28"/>
          <w:szCs w:val="28"/>
          <w:lang w:eastAsia="es-MX"/>
        </w:rPr>
        <w:t>Canavita</w:t>
      </w:r>
      <w:r w:rsidRPr="00285502">
        <w:rPr>
          <w:rFonts w:ascii="Arial Narrow" w:eastAsia="Calibri" w:hAnsi="Arial Narrow" w:cs="Arial"/>
          <w:color w:val="000000"/>
          <w:sz w:val="28"/>
          <w:szCs w:val="28"/>
          <w:lang w:eastAsia="es-MX"/>
        </w:rPr>
        <w:t xml:space="preserve">. </w:t>
      </w:r>
    </w:p>
    <w:p w14:paraId="43B65D7F" w14:textId="77777777" w:rsidR="0073002F" w:rsidRPr="00285502" w:rsidRDefault="0073002F" w:rsidP="00285502">
      <w:pPr>
        <w:pStyle w:val="Prrafodelista"/>
        <w:numPr>
          <w:ilvl w:val="0"/>
          <w:numId w:val="3"/>
        </w:numPr>
        <w:autoSpaceDE w:val="0"/>
        <w:autoSpaceDN w:val="0"/>
        <w:adjustRightInd w:val="0"/>
        <w:spacing w:after="313" w:line="360" w:lineRule="auto"/>
        <w:jc w:val="both"/>
        <w:rPr>
          <w:rFonts w:ascii="Arial Narrow" w:eastAsia="Calibri" w:hAnsi="Arial Narrow" w:cs="Arial"/>
          <w:color w:val="000000"/>
          <w:sz w:val="28"/>
          <w:szCs w:val="28"/>
          <w:lang w:eastAsia="es-MX"/>
        </w:rPr>
      </w:pPr>
      <w:r w:rsidRPr="00285502">
        <w:rPr>
          <w:rFonts w:ascii="Arial Narrow" w:eastAsia="Calibri" w:hAnsi="Arial Narrow" w:cs="Arial"/>
          <w:color w:val="000000"/>
          <w:sz w:val="28"/>
          <w:szCs w:val="28"/>
          <w:lang w:eastAsia="es-MX"/>
        </w:rPr>
        <w:t xml:space="preserve">Puesta en marcha de la planta de Tratamiento de Agua Potable. </w:t>
      </w:r>
    </w:p>
    <w:p w14:paraId="462DAEA6" w14:textId="77777777" w:rsidR="0073002F" w:rsidRPr="00285502" w:rsidRDefault="0073002F" w:rsidP="00285502">
      <w:pPr>
        <w:pStyle w:val="Prrafodelista"/>
        <w:numPr>
          <w:ilvl w:val="0"/>
          <w:numId w:val="3"/>
        </w:numPr>
        <w:autoSpaceDE w:val="0"/>
        <w:autoSpaceDN w:val="0"/>
        <w:adjustRightInd w:val="0"/>
        <w:spacing w:after="313" w:line="360" w:lineRule="auto"/>
        <w:jc w:val="both"/>
        <w:rPr>
          <w:rFonts w:ascii="Arial Narrow" w:eastAsia="Calibri" w:hAnsi="Arial Narrow" w:cs="Arial"/>
          <w:color w:val="000000"/>
          <w:sz w:val="28"/>
          <w:szCs w:val="28"/>
          <w:lang w:eastAsia="es-MX"/>
        </w:rPr>
      </w:pPr>
      <w:r w:rsidRPr="00285502">
        <w:rPr>
          <w:rFonts w:ascii="Arial Narrow" w:eastAsia="Calibri" w:hAnsi="Arial Narrow" w:cs="Arial"/>
          <w:color w:val="000000"/>
          <w:sz w:val="28"/>
          <w:szCs w:val="28"/>
          <w:lang w:eastAsia="es-MX"/>
        </w:rPr>
        <w:t xml:space="preserve">Separación de aguas lluvias y aguas residuales en el casco Urbano. </w:t>
      </w:r>
    </w:p>
    <w:p w14:paraId="6191E427" w14:textId="77777777" w:rsidR="0073002F" w:rsidRPr="00285502" w:rsidRDefault="0073002F" w:rsidP="00285502">
      <w:pPr>
        <w:pStyle w:val="Prrafodelista"/>
        <w:numPr>
          <w:ilvl w:val="0"/>
          <w:numId w:val="3"/>
        </w:numPr>
        <w:autoSpaceDE w:val="0"/>
        <w:autoSpaceDN w:val="0"/>
        <w:adjustRightInd w:val="0"/>
        <w:spacing w:after="313" w:line="360" w:lineRule="auto"/>
        <w:jc w:val="both"/>
        <w:rPr>
          <w:rFonts w:ascii="Arial Narrow" w:eastAsia="Calibri" w:hAnsi="Arial Narrow" w:cs="Arial"/>
          <w:color w:val="000000"/>
          <w:sz w:val="28"/>
          <w:szCs w:val="28"/>
          <w:lang w:eastAsia="es-MX"/>
        </w:rPr>
      </w:pPr>
      <w:r w:rsidRPr="00285502">
        <w:rPr>
          <w:rFonts w:ascii="Arial Narrow" w:eastAsia="Calibri" w:hAnsi="Arial Narrow" w:cs="Arial"/>
          <w:color w:val="000000"/>
          <w:sz w:val="28"/>
          <w:szCs w:val="28"/>
          <w:lang w:eastAsia="es-MX"/>
        </w:rPr>
        <w:t xml:space="preserve">Garantizo el agua potable en la Vereda el Porvenir. </w:t>
      </w:r>
    </w:p>
    <w:p w14:paraId="34EAA1CE" w14:textId="77777777" w:rsidR="0073002F" w:rsidRPr="00285502" w:rsidRDefault="0073002F" w:rsidP="00285502">
      <w:pPr>
        <w:pStyle w:val="Prrafodelista"/>
        <w:numPr>
          <w:ilvl w:val="0"/>
          <w:numId w:val="3"/>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285502">
        <w:rPr>
          <w:rFonts w:ascii="Arial Narrow" w:eastAsia="Calibri" w:hAnsi="Arial Narrow" w:cs="Arial"/>
          <w:color w:val="000000"/>
          <w:sz w:val="28"/>
          <w:szCs w:val="28"/>
          <w:lang w:eastAsia="es-MX"/>
        </w:rPr>
        <w:t xml:space="preserve">Puntual cumplimiento de las obligaciones financieras de la empresa. </w:t>
      </w:r>
    </w:p>
    <w:p w14:paraId="284E3C6C" w14:textId="77777777" w:rsidR="0073002F" w:rsidRPr="0073002F" w:rsidRDefault="0073002F" w:rsidP="00285502">
      <w:pPr>
        <w:autoSpaceDE w:val="0"/>
        <w:autoSpaceDN w:val="0"/>
        <w:adjustRightInd w:val="0"/>
        <w:spacing w:after="0" w:line="360" w:lineRule="auto"/>
        <w:jc w:val="both"/>
        <w:rPr>
          <w:rFonts w:ascii="Arial Narrow" w:eastAsia="Calibri" w:hAnsi="Arial Narrow" w:cs="Arial"/>
          <w:color w:val="000000"/>
          <w:sz w:val="28"/>
          <w:szCs w:val="28"/>
          <w:lang w:eastAsia="es-MX"/>
        </w:rPr>
      </w:pPr>
    </w:p>
    <w:p w14:paraId="5C70B3E1" w14:textId="77777777" w:rsidR="0073002F" w:rsidRPr="00285502" w:rsidRDefault="0073002F" w:rsidP="00285502">
      <w:pPr>
        <w:spacing w:line="360" w:lineRule="auto"/>
        <w:jc w:val="both"/>
        <w:rPr>
          <w:rFonts w:ascii="Arial Narrow" w:hAnsi="Arial Narrow" w:cs="Arial"/>
          <w:sz w:val="28"/>
          <w:szCs w:val="28"/>
        </w:rPr>
      </w:pPr>
      <w:r w:rsidRPr="00285502">
        <w:rPr>
          <w:rFonts w:ascii="Arial Narrow" w:eastAsia="Calibri" w:hAnsi="Arial Narrow" w:cs="Arial"/>
          <w:color w:val="000000"/>
          <w:sz w:val="28"/>
          <w:szCs w:val="28"/>
          <w:lang w:eastAsia="es-MX"/>
        </w:rPr>
        <w:t xml:space="preserve">Este tocancipeño, a través de su trayectoria en el concejo municipal y en la gerencia de </w:t>
      </w:r>
      <w:r w:rsidR="00285502">
        <w:rPr>
          <w:rFonts w:ascii="Arial Narrow" w:eastAsia="Calibri" w:hAnsi="Arial Narrow" w:cs="Arial"/>
          <w:color w:val="000000"/>
          <w:sz w:val="28"/>
          <w:szCs w:val="28"/>
          <w:lang w:eastAsia="es-MX"/>
        </w:rPr>
        <w:t>la Empresa de Servicio Públicos y la empresa privada,</w:t>
      </w:r>
      <w:r w:rsidRPr="00285502">
        <w:rPr>
          <w:rFonts w:ascii="Arial Narrow" w:eastAsia="Calibri" w:hAnsi="Arial Narrow" w:cs="Arial"/>
          <w:color w:val="000000"/>
          <w:sz w:val="28"/>
          <w:szCs w:val="28"/>
          <w:lang w:eastAsia="es-MX"/>
        </w:rPr>
        <w:t xml:space="preserve"> ha logrado conocer las necesidades sociales, los retos administrativos y los desafíos económicos de su pueblo. En este contexto, ha decidido asumir la responsabilidad de liderar mediante un buen gobierno este gran </w:t>
      </w:r>
      <w:r w:rsidR="00285502">
        <w:rPr>
          <w:rFonts w:ascii="Arial Narrow" w:eastAsia="Calibri" w:hAnsi="Arial Narrow" w:cs="Arial"/>
          <w:color w:val="000000"/>
          <w:sz w:val="28"/>
          <w:szCs w:val="28"/>
          <w:lang w:eastAsia="es-MX"/>
        </w:rPr>
        <w:t>ente territorial, para que Tocancipá pueda avanzar</w:t>
      </w:r>
      <w:r w:rsidRPr="00285502">
        <w:rPr>
          <w:rFonts w:ascii="Arial Narrow" w:eastAsia="Calibri" w:hAnsi="Arial Narrow" w:cs="Arial"/>
          <w:color w:val="000000"/>
          <w:sz w:val="28"/>
          <w:szCs w:val="28"/>
          <w:lang w:eastAsia="es-MX"/>
        </w:rPr>
        <w:t>.</w:t>
      </w:r>
    </w:p>
    <w:p w14:paraId="6AB1A4DD" w14:textId="77777777" w:rsidR="007E2D3D" w:rsidRPr="00285502" w:rsidRDefault="007E2D3D" w:rsidP="00285502">
      <w:pPr>
        <w:spacing w:line="360" w:lineRule="auto"/>
        <w:jc w:val="both"/>
        <w:rPr>
          <w:rFonts w:ascii="Arial Narrow" w:hAnsi="Arial Narrow" w:cs="Arial"/>
          <w:sz w:val="28"/>
          <w:szCs w:val="28"/>
        </w:rPr>
      </w:pPr>
      <w:r w:rsidRPr="00285502">
        <w:rPr>
          <w:rFonts w:ascii="Arial Narrow" w:hAnsi="Arial Narrow" w:cs="Arial"/>
          <w:sz w:val="28"/>
          <w:szCs w:val="28"/>
        </w:rPr>
        <w:t>El recorrido de Andrés Porras en el sector público</w:t>
      </w:r>
      <w:r w:rsidR="00285502" w:rsidRPr="00285502">
        <w:rPr>
          <w:rFonts w:ascii="Arial Narrow" w:hAnsi="Arial Narrow" w:cs="Arial"/>
          <w:sz w:val="28"/>
          <w:szCs w:val="28"/>
        </w:rPr>
        <w:t xml:space="preserve">, </w:t>
      </w:r>
      <w:r w:rsidRPr="00285502">
        <w:rPr>
          <w:rFonts w:ascii="Arial Narrow" w:hAnsi="Arial Narrow" w:cs="Arial"/>
          <w:sz w:val="28"/>
          <w:szCs w:val="28"/>
        </w:rPr>
        <w:t>su excelente preparación académica</w:t>
      </w:r>
      <w:r w:rsidR="00285502" w:rsidRPr="00285502">
        <w:rPr>
          <w:rFonts w:ascii="Arial Narrow" w:hAnsi="Arial Narrow" w:cs="Arial"/>
          <w:sz w:val="28"/>
          <w:szCs w:val="28"/>
        </w:rPr>
        <w:t xml:space="preserve"> y su calidad humana</w:t>
      </w:r>
      <w:r w:rsidRPr="00285502">
        <w:rPr>
          <w:rFonts w:ascii="Arial Narrow" w:hAnsi="Arial Narrow" w:cs="Arial"/>
          <w:sz w:val="28"/>
          <w:szCs w:val="28"/>
        </w:rPr>
        <w:t xml:space="preserve"> le da las suficientes capacidades para gerenciar y tomar las riendas de Tocancipá, promoviendo el desarrollo y la prosperidad que necesita el Municipio.</w:t>
      </w:r>
    </w:p>
    <w:p w14:paraId="3C0EA23B" w14:textId="77777777" w:rsidR="00B825EF" w:rsidRPr="00B825EF" w:rsidRDefault="00B825EF" w:rsidP="00DF653D">
      <w:pPr>
        <w:spacing w:line="360" w:lineRule="auto"/>
        <w:jc w:val="both"/>
        <w:rPr>
          <w:rFonts w:ascii="Arial Narrow" w:hAnsi="Arial Narrow" w:cs="Arial"/>
          <w:b/>
          <w:color w:val="E36C0A" w:themeColor="accent6" w:themeShade="BF"/>
          <w:sz w:val="28"/>
          <w:szCs w:val="28"/>
        </w:rPr>
      </w:pPr>
      <w:r>
        <w:rPr>
          <w:rFonts w:ascii="Arial Narrow" w:hAnsi="Arial Narrow"/>
          <w:sz w:val="28"/>
          <w:szCs w:val="28"/>
        </w:rPr>
        <w:t>“</w:t>
      </w:r>
      <w:r w:rsidRPr="00B825EF">
        <w:rPr>
          <w:rFonts w:ascii="Arial Narrow" w:hAnsi="Arial Narrow"/>
          <w:sz w:val="28"/>
          <w:szCs w:val="28"/>
        </w:rPr>
        <w:t>Es hora de transformar a Tocancipá, es hora de transformar la política tradicional</w:t>
      </w:r>
      <w:r>
        <w:rPr>
          <w:rFonts w:ascii="Arial Narrow" w:hAnsi="Arial Narrow"/>
          <w:sz w:val="28"/>
          <w:szCs w:val="28"/>
        </w:rPr>
        <w:t xml:space="preserve">. </w:t>
      </w:r>
      <w:r w:rsidRPr="00B825EF">
        <w:rPr>
          <w:rFonts w:ascii="Arial Narrow" w:hAnsi="Arial Narrow"/>
          <w:i/>
          <w:sz w:val="28"/>
          <w:szCs w:val="28"/>
        </w:rPr>
        <w:t>AVANCEMOS TOCANCIPÁ”</w:t>
      </w:r>
    </w:p>
    <w:p w14:paraId="18727326" w14:textId="77777777" w:rsidR="00A311E6" w:rsidRDefault="00A64DFD" w:rsidP="00B825EF">
      <w:pPr>
        <w:autoSpaceDE w:val="0"/>
        <w:autoSpaceDN w:val="0"/>
        <w:adjustRightInd w:val="0"/>
        <w:spacing w:after="0" w:line="240" w:lineRule="auto"/>
        <w:rPr>
          <w:rFonts w:ascii="Lucida Handwriting" w:eastAsia="Calibri" w:hAnsi="Lucida Handwriting" w:cs="Gabriola"/>
          <w:b/>
          <w:color w:val="E36C0A" w:themeColor="accent6" w:themeShade="BF"/>
          <w:sz w:val="40"/>
          <w:szCs w:val="40"/>
          <w:lang w:eastAsia="es-MX"/>
        </w:rPr>
      </w:pPr>
      <w:r>
        <w:rPr>
          <w:rFonts w:ascii="Lucida Handwriting" w:eastAsia="Calibri" w:hAnsi="Lucida Handwriting" w:cs="Gabriola"/>
          <w:b/>
          <w:color w:val="E36C0A" w:themeColor="accent6" w:themeShade="BF"/>
          <w:sz w:val="40"/>
          <w:szCs w:val="40"/>
          <w:lang w:eastAsia="es-MX"/>
        </w:rPr>
        <w:lastRenderedPageBreak/>
        <w:t xml:space="preserve">¿CÓMO </w:t>
      </w:r>
      <w:r w:rsidR="00154136">
        <w:rPr>
          <w:rFonts w:ascii="Lucida Handwriting" w:eastAsia="Calibri" w:hAnsi="Lucida Handwriting" w:cs="Gabriola"/>
          <w:b/>
          <w:color w:val="E36C0A" w:themeColor="accent6" w:themeShade="BF"/>
          <w:sz w:val="40"/>
          <w:szCs w:val="40"/>
          <w:lang w:eastAsia="es-MX"/>
        </w:rPr>
        <w:t xml:space="preserve">PROYECTAMOS </w:t>
      </w:r>
      <w:r>
        <w:rPr>
          <w:rFonts w:ascii="Lucida Handwriting" w:eastAsia="Calibri" w:hAnsi="Lucida Handwriting" w:cs="Gabriola"/>
          <w:b/>
          <w:color w:val="E36C0A" w:themeColor="accent6" w:themeShade="BF"/>
          <w:sz w:val="40"/>
          <w:szCs w:val="40"/>
          <w:lang w:eastAsia="es-MX"/>
        </w:rPr>
        <w:t>A TOCANCIPÁ?</w:t>
      </w:r>
    </w:p>
    <w:p w14:paraId="79B837BE" w14:textId="77777777" w:rsidR="00AB7000" w:rsidRDefault="00AB7000" w:rsidP="00B825EF">
      <w:pPr>
        <w:autoSpaceDE w:val="0"/>
        <w:autoSpaceDN w:val="0"/>
        <w:adjustRightInd w:val="0"/>
        <w:spacing w:after="0" w:line="240" w:lineRule="auto"/>
        <w:rPr>
          <w:rFonts w:ascii="Lucida Handwriting" w:eastAsia="Calibri" w:hAnsi="Lucida Handwriting" w:cs="Gabriola"/>
          <w:b/>
          <w:color w:val="E36C0A" w:themeColor="accent6" w:themeShade="BF"/>
          <w:sz w:val="40"/>
          <w:szCs w:val="40"/>
          <w:lang w:eastAsia="es-MX"/>
        </w:rPr>
      </w:pPr>
    </w:p>
    <w:p w14:paraId="2B3F640B" w14:textId="77777777" w:rsidR="0088398F" w:rsidRPr="0002305C" w:rsidRDefault="0088398F" w:rsidP="00B825EF">
      <w:pPr>
        <w:autoSpaceDE w:val="0"/>
        <w:autoSpaceDN w:val="0"/>
        <w:adjustRightInd w:val="0"/>
        <w:spacing w:after="0" w:line="240" w:lineRule="auto"/>
        <w:rPr>
          <w:rFonts w:ascii="Lucida Handwriting" w:eastAsia="Calibri" w:hAnsi="Lucida Handwriting" w:cs="Gabriola"/>
          <w:b/>
          <w:color w:val="E36C0A" w:themeColor="accent6" w:themeShade="BF"/>
          <w:sz w:val="40"/>
          <w:szCs w:val="40"/>
          <w:lang w:eastAsia="es-MX"/>
        </w:rPr>
      </w:pPr>
      <w:r w:rsidRPr="0002305C">
        <w:rPr>
          <w:rFonts w:ascii="Lucida Handwriting" w:eastAsia="Calibri" w:hAnsi="Lucida Handwriting" w:cs="Gabriola"/>
          <w:b/>
          <w:color w:val="E36C0A" w:themeColor="accent6" w:themeShade="BF"/>
          <w:sz w:val="40"/>
          <w:szCs w:val="40"/>
          <w:lang w:eastAsia="es-MX"/>
        </w:rPr>
        <w:t>MISIÓN</w:t>
      </w:r>
    </w:p>
    <w:p w14:paraId="39EDC2C1" w14:textId="77777777" w:rsidR="0088398F" w:rsidRDefault="0088398F" w:rsidP="00E233D0">
      <w:pPr>
        <w:autoSpaceDE w:val="0"/>
        <w:autoSpaceDN w:val="0"/>
        <w:adjustRightInd w:val="0"/>
        <w:spacing w:after="0" w:line="360" w:lineRule="auto"/>
        <w:jc w:val="both"/>
        <w:rPr>
          <w:rFonts w:ascii="Lucida Handwriting" w:eastAsia="Calibri" w:hAnsi="Lucida Handwriting" w:cs="Gabriola"/>
          <w:color w:val="E36C0A" w:themeColor="accent6" w:themeShade="BF"/>
          <w:sz w:val="40"/>
          <w:szCs w:val="40"/>
          <w:lang w:eastAsia="es-MX"/>
        </w:rPr>
      </w:pPr>
    </w:p>
    <w:p w14:paraId="715527E6" w14:textId="77777777" w:rsidR="003A5F8D" w:rsidRPr="00BC1B6C" w:rsidRDefault="0088398F" w:rsidP="00E233D0">
      <w:pPr>
        <w:autoSpaceDE w:val="0"/>
        <w:autoSpaceDN w:val="0"/>
        <w:adjustRightInd w:val="0"/>
        <w:spacing w:after="0" w:line="360" w:lineRule="auto"/>
        <w:jc w:val="both"/>
        <w:rPr>
          <w:rFonts w:ascii="Arial Narrow" w:eastAsia="Calibri" w:hAnsi="Arial Narrow" w:cs="Gabriola"/>
          <w:sz w:val="28"/>
          <w:szCs w:val="28"/>
          <w:lang w:eastAsia="es-MX"/>
        </w:rPr>
      </w:pPr>
      <w:r w:rsidRPr="0088398F">
        <w:rPr>
          <w:rFonts w:ascii="Arial Narrow" w:eastAsia="Calibri" w:hAnsi="Arial Narrow" w:cs="Gabriola"/>
          <w:sz w:val="28"/>
          <w:szCs w:val="28"/>
          <w:lang w:eastAsia="es-MX"/>
        </w:rPr>
        <w:t>Tocancipá</w:t>
      </w:r>
      <w:r w:rsidR="003A5F8D">
        <w:rPr>
          <w:rFonts w:ascii="Arial Narrow" w:eastAsia="Calibri" w:hAnsi="Arial Narrow" w:cs="Gabriola"/>
          <w:sz w:val="28"/>
          <w:szCs w:val="28"/>
          <w:lang w:eastAsia="es-MX"/>
        </w:rPr>
        <w:t>, como ente territorial, modelo de desarrollo e integraci</w:t>
      </w:r>
      <w:r w:rsidR="00DB290C">
        <w:rPr>
          <w:rFonts w:ascii="Arial Narrow" w:eastAsia="Calibri" w:hAnsi="Arial Narrow" w:cs="Gabriola"/>
          <w:sz w:val="28"/>
          <w:szCs w:val="28"/>
          <w:lang w:eastAsia="es-MX"/>
        </w:rPr>
        <w:t xml:space="preserve">ón regional, que genere </w:t>
      </w:r>
      <w:r w:rsidR="00BC1B6C">
        <w:rPr>
          <w:rFonts w:ascii="Arial Narrow" w:eastAsia="Calibri" w:hAnsi="Arial Narrow" w:cs="Gabriola"/>
          <w:sz w:val="28"/>
          <w:szCs w:val="28"/>
          <w:lang w:eastAsia="es-MX"/>
        </w:rPr>
        <w:t>las condiciones necesarias para la oportuna prestación de los servicios, a través del trabajo en los ámbito</w:t>
      </w:r>
      <w:r w:rsidR="004B286C">
        <w:rPr>
          <w:rFonts w:ascii="Arial Narrow" w:eastAsia="Calibri" w:hAnsi="Arial Narrow" w:cs="Gabriola"/>
          <w:sz w:val="28"/>
          <w:szCs w:val="28"/>
          <w:lang w:eastAsia="es-MX"/>
        </w:rPr>
        <w:t>s</w:t>
      </w:r>
      <w:r w:rsidR="00BC1B6C">
        <w:rPr>
          <w:rFonts w:ascii="Arial Narrow" w:eastAsia="Calibri" w:hAnsi="Arial Narrow" w:cs="Gabriola"/>
          <w:sz w:val="28"/>
          <w:szCs w:val="28"/>
          <w:lang w:eastAsia="es-MX"/>
        </w:rPr>
        <w:t xml:space="preserve"> social, institucional, estructural, económico, ambiental y </w:t>
      </w:r>
      <w:proofErr w:type="gramStart"/>
      <w:r w:rsidR="00BC1B6C">
        <w:rPr>
          <w:rFonts w:ascii="Arial Narrow" w:eastAsia="Calibri" w:hAnsi="Arial Narrow" w:cs="Gabriola"/>
          <w:sz w:val="28"/>
          <w:szCs w:val="28"/>
          <w:lang w:eastAsia="es-MX"/>
        </w:rPr>
        <w:t>cultural</w:t>
      </w:r>
      <w:r w:rsidR="00BC1B6C" w:rsidRPr="00BC1B6C">
        <w:rPr>
          <w:rFonts w:ascii="Arial Narrow" w:eastAsia="Calibri" w:hAnsi="Arial Narrow" w:cs="Gabriola"/>
          <w:sz w:val="28"/>
          <w:szCs w:val="28"/>
          <w:lang w:eastAsia="es-MX"/>
        </w:rPr>
        <w:t xml:space="preserve">,  </w:t>
      </w:r>
      <w:r w:rsidR="003A5F8D" w:rsidRPr="00BC1B6C">
        <w:rPr>
          <w:rFonts w:ascii="Arial Narrow" w:hAnsi="Arial Narrow" w:cs="Arial"/>
          <w:sz w:val="28"/>
          <w:szCs w:val="28"/>
          <w:shd w:val="clear" w:color="auto" w:fill="FFFFFF"/>
        </w:rPr>
        <w:t>propiciando</w:t>
      </w:r>
      <w:proofErr w:type="gramEnd"/>
      <w:r w:rsidR="003A5F8D" w:rsidRPr="00BC1B6C">
        <w:rPr>
          <w:rFonts w:ascii="Arial Narrow" w:hAnsi="Arial Narrow" w:cs="Arial"/>
          <w:sz w:val="28"/>
          <w:szCs w:val="28"/>
          <w:shd w:val="clear" w:color="auto" w:fill="FFFFFF"/>
        </w:rPr>
        <w:t xml:space="preserve"> la participación c</w:t>
      </w:r>
      <w:r w:rsidR="00BC1B6C" w:rsidRPr="00BC1B6C">
        <w:rPr>
          <w:rFonts w:ascii="Arial Narrow" w:hAnsi="Arial Narrow" w:cs="Arial"/>
          <w:sz w:val="28"/>
          <w:szCs w:val="28"/>
          <w:shd w:val="clear" w:color="auto" w:fill="FFFFFF"/>
        </w:rPr>
        <w:t>iudadana en la gestión pública</w:t>
      </w:r>
      <w:r w:rsidR="003A5F8D" w:rsidRPr="00BC1B6C">
        <w:rPr>
          <w:rFonts w:ascii="Arial Narrow" w:hAnsi="Arial Narrow" w:cs="Arial"/>
          <w:sz w:val="28"/>
          <w:szCs w:val="28"/>
          <w:shd w:val="clear" w:color="auto" w:fill="FFFFFF"/>
        </w:rPr>
        <w:t xml:space="preserve">, </w:t>
      </w:r>
      <w:r w:rsidR="004B286C">
        <w:rPr>
          <w:rFonts w:ascii="Arial Narrow" w:hAnsi="Arial Narrow" w:cs="Arial"/>
          <w:sz w:val="28"/>
          <w:szCs w:val="28"/>
          <w:shd w:val="clear" w:color="auto" w:fill="FFFFFF"/>
        </w:rPr>
        <w:t xml:space="preserve">y forjando la ciudad que los tocancipeños se merecen. </w:t>
      </w:r>
    </w:p>
    <w:p w14:paraId="6AE88ED3" w14:textId="77777777" w:rsidR="0088398F" w:rsidRPr="0088398F" w:rsidRDefault="0088398F" w:rsidP="00B825EF">
      <w:pPr>
        <w:autoSpaceDE w:val="0"/>
        <w:autoSpaceDN w:val="0"/>
        <w:adjustRightInd w:val="0"/>
        <w:spacing w:after="0" w:line="240" w:lineRule="auto"/>
        <w:rPr>
          <w:rFonts w:ascii="Lucida Handwriting" w:eastAsia="Calibri" w:hAnsi="Lucida Handwriting" w:cs="Gabriola"/>
          <w:b/>
          <w:color w:val="E36C0A" w:themeColor="accent6" w:themeShade="BF"/>
          <w:sz w:val="40"/>
          <w:szCs w:val="40"/>
          <w:lang w:eastAsia="es-MX"/>
        </w:rPr>
      </w:pPr>
    </w:p>
    <w:p w14:paraId="76BC209F" w14:textId="77777777" w:rsidR="0088398F" w:rsidRPr="0002305C" w:rsidRDefault="0088398F" w:rsidP="00B825EF">
      <w:pPr>
        <w:autoSpaceDE w:val="0"/>
        <w:autoSpaceDN w:val="0"/>
        <w:adjustRightInd w:val="0"/>
        <w:spacing w:after="0" w:line="240" w:lineRule="auto"/>
        <w:rPr>
          <w:rFonts w:ascii="Lucida Handwriting" w:eastAsia="Calibri" w:hAnsi="Lucida Handwriting" w:cs="Gabriola"/>
          <w:b/>
          <w:color w:val="E36C0A" w:themeColor="accent6" w:themeShade="BF"/>
          <w:sz w:val="40"/>
          <w:szCs w:val="40"/>
          <w:lang w:eastAsia="es-MX"/>
        </w:rPr>
      </w:pPr>
      <w:r w:rsidRPr="0002305C">
        <w:rPr>
          <w:rFonts w:ascii="Lucida Handwriting" w:eastAsia="Calibri" w:hAnsi="Lucida Handwriting" w:cs="Gabriola"/>
          <w:b/>
          <w:color w:val="E36C0A" w:themeColor="accent6" w:themeShade="BF"/>
          <w:sz w:val="40"/>
          <w:szCs w:val="40"/>
          <w:lang w:eastAsia="es-MX"/>
        </w:rPr>
        <w:t xml:space="preserve">VISIÓN </w:t>
      </w:r>
    </w:p>
    <w:p w14:paraId="2A3C6A3A" w14:textId="77777777" w:rsidR="00A311E6" w:rsidRDefault="00A311E6" w:rsidP="004B286C">
      <w:pPr>
        <w:autoSpaceDE w:val="0"/>
        <w:autoSpaceDN w:val="0"/>
        <w:adjustRightInd w:val="0"/>
        <w:spacing w:after="0" w:line="360" w:lineRule="auto"/>
        <w:jc w:val="both"/>
        <w:rPr>
          <w:rFonts w:ascii="Lucida Handwriting" w:eastAsia="Calibri" w:hAnsi="Lucida Handwriting" w:cs="Gabriola"/>
          <w:b/>
          <w:color w:val="E36C0A" w:themeColor="accent6" w:themeShade="BF"/>
          <w:sz w:val="40"/>
          <w:szCs w:val="40"/>
          <w:lang w:eastAsia="es-MX"/>
        </w:rPr>
      </w:pPr>
    </w:p>
    <w:p w14:paraId="6AC3ED4A" w14:textId="77777777" w:rsidR="00E233D0" w:rsidRDefault="00E233D0" w:rsidP="004B286C">
      <w:pPr>
        <w:autoSpaceDE w:val="0"/>
        <w:autoSpaceDN w:val="0"/>
        <w:adjustRightInd w:val="0"/>
        <w:spacing w:after="0" w:line="360" w:lineRule="auto"/>
        <w:jc w:val="both"/>
        <w:rPr>
          <w:rFonts w:ascii="Arial Narrow" w:hAnsi="Arial Narrow"/>
          <w:sz w:val="28"/>
          <w:szCs w:val="28"/>
        </w:rPr>
      </w:pPr>
      <w:r>
        <w:rPr>
          <w:rFonts w:ascii="Arial Narrow" w:hAnsi="Arial Narrow"/>
          <w:sz w:val="28"/>
          <w:szCs w:val="28"/>
        </w:rPr>
        <w:t xml:space="preserve">Tocancipá como una ciudad segura, educada, equitativa y de oportunidades, con un desarrollo integral, en la que los tocancipeños recuperan la confianza </w:t>
      </w:r>
      <w:r w:rsidR="004B286C">
        <w:rPr>
          <w:rFonts w:ascii="Arial Narrow" w:hAnsi="Arial Narrow"/>
          <w:sz w:val="28"/>
          <w:szCs w:val="28"/>
        </w:rPr>
        <w:t>en su administración y su ciudad, brindando una mejor calidad de vida a sus habitantes</w:t>
      </w:r>
      <w:r w:rsidR="00CD4BBB">
        <w:rPr>
          <w:rFonts w:ascii="Arial Narrow" w:hAnsi="Arial Narrow"/>
          <w:sz w:val="28"/>
          <w:szCs w:val="28"/>
        </w:rPr>
        <w:t xml:space="preserve"> a largo plazo</w:t>
      </w:r>
      <w:r w:rsidR="004B286C">
        <w:rPr>
          <w:rFonts w:ascii="Arial Narrow" w:hAnsi="Arial Narrow"/>
          <w:sz w:val="28"/>
          <w:szCs w:val="28"/>
        </w:rPr>
        <w:t xml:space="preserve">. </w:t>
      </w:r>
    </w:p>
    <w:p w14:paraId="79730EE4" w14:textId="77777777" w:rsidR="00E233D0" w:rsidRDefault="00E233D0" w:rsidP="00B825EF">
      <w:pPr>
        <w:autoSpaceDE w:val="0"/>
        <w:autoSpaceDN w:val="0"/>
        <w:adjustRightInd w:val="0"/>
        <w:spacing w:after="0" w:line="240" w:lineRule="auto"/>
        <w:rPr>
          <w:rFonts w:ascii="Arial Narrow" w:hAnsi="Arial Narrow"/>
          <w:sz w:val="28"/>
          <w:szCs w:val="28"/>
        </w:rPr>
      </w:pPr>
    </w:p>
    <w:p w14:paraId="4E0F26F4" w14:textId="77777777" w:rsidR="005F5BFF" w:rsidRDefault="005F5BFF" w:rsidP="00B825EF">
      <w:pPr>
        <w:autoSpaceDE w:val="0"/>
        <w:autoSpaceDN w:val="0"/>
        <w:adjustRightInd w:val="0"/>
        <w:spacing w:after="0" w:line="240" w:lineRule="auto"/>
        <w:rPr>
          <w:rFonts w:ascii="Arial Narrow" w:hAnsi="Arial Narrow"/>
          <w:sz w:val="28"/>
          <w:szCs w:val="28"/>
        </w:rPr>
      </w:pPr>
    </w:p>
    <w:p w14:paraId="36564EA9" w14:textId="77777777" w:rsidR="005F5BFF" w:rsidRDefault="005F5BFF" w:rsidP="00B825EF">
      <w:pPr>
        <w:autoSpaceDE w:val="0"/>
        <w:autoSpaceDN w:val="0"/>
        <w:adjustRightInd w:val="0"/>
        <w:spacing w:after="0" w:line="240" w:lineRule="auto"/>
        <w:rPr>
          <w:rFonts w:ascii="Arial Narrow" w:hAnsi="Arial Narrow"/>
          <w:sz w:val="28"/>
          <w:szCs w:val="28"/>
        </w:rPr>
      </w:pPr>
    </w:p>
    <w:p w14:paraId="28147214" w14:textId="77777777" w:rsidR="005F5BFF" w:rsidRDefault="005F5BFF" w:rsidP="00B825EF">
      <w:pPr>
        <w:autoSpaceDE w:val="0"/>
        <w:autoSpaceDN w:val="0"/>
        <w:adjustRightInd w:val="0"/>
        <w:spacing w:after="0" w:line="240" w:lineRule="auto"/>
        <w:rPr>
          <w:rFonts w:ascii="Arial Narrow" w:hAnsi="Arial Narrow"/>
          <w:sz w:val="28"/>
          <w:szCs w:val="28"/>
        </w:rPr>
      </w:pPr>
    </w:p>
    <w:p w14:paraId="33692416" w14:textId="77777777" w:rsidR="005F5BFF" w:rsidRDefault="005F5BFF" w:rsidP="00B825EF">
      <w:pPr>
        <w:autoSpaceDE w:val="0"/>
        <w:autoSpaceDN w:val="0"/>
        <w:adjustRightInd w:val="0"/>
        <w:spacing w:after="0" w:line="240" w:lineRule="auto"/>
        <w:rPr>
          <w:rFonts w:ascii="Arial Narrow" w:hAnsi="Arial Narrow"/>
          <w:sz w:val="28"/>
          <w:szCs w:val="28"/>
        </w:rPr>
      </w:pPr>
    </w:p>
    <w:p w14:paraId="639A2A05" w14:textId="77777777" w:rsidR="005F5BFF" w:rsidRDefault="005F5BFF" w:rsidP="00B825EF">
      <w:pPr>
        <w:autoSpaceDE w:val="0"/>
        <w:autoSpaceDN w:val="0"/>
        <w:adjustRightInd w:val="0"/>
        <w:spacing w:after="0" w:line="240" w:lineRule="auto"/>
        <w:rPr>
          <w:rFonts w:ascii="Arial Narrow" w:hAnsi="Arial Narrow"/>
          <w:sz w:val="28"/>
          <w:szCs w:val="28"/>
        </w:rPr>
      </w:pPr>
    </w:p>
    <w:p w14:paraId="2C4AED57" w14:textId="77777777" w:rsidR="00A1799B" w:rsidRDefault="00A1799B" w:rsidP="00B825EF">
      <w:pPr>
        <w:autoSpaceDE w:val="0"/>
        <w:autoSpaceDN w:val="0"/>
        <w:adjustRightInd w:val="0"/>
        <w:spacing w:after="0" w:line="240" w:lineRule="auto"/>
        <w:rPr>
          <w:rFonts w:ascii="Arial Narrow" w:hAnsi="Arial Narrow"/>
          <w:sz w:val="28"/>
          <w:szCs w:val="28"/>
        </w:rPr>
      </w:pPr>
    </w:p>
    <w:p w14:paraId="517FEF2E" w14:textId="77777777" w:rsidR="005F5BFF" w:rsidRDefault="005F5BFF" w:rsidP="00B825EF">
      <w:pPr>
        <w:autoSpaceDE w:val="0"/>
        <w:autoSpaceDN w:val="0"/>
        <w:adjustRightInd w:val="0"/>
        <w:spacing w:after="0" w:line="240" w:lineRule="auto"/>
        <w:rPr>
          <w:rFonts w:ascii="Arial Narrow" w:hAnsi="Arial Narrow"/>
          <w:sz w:val="28"/>
          <w:szCs w:val="28"/>
        </w:rPr>
      </w:pPr>
    </w:p>
    <w:p w14:paraId="3407A9FA" w14:textId="77777777" w:rsidR="005F5BFF" w:rsidRDefault="005F5BFF" w:rsidP="00B825EF">
      <w:pPr>
        <w:autoSpaceDE w:val="0"/>
        <w:autoSpaceDN w:val="0"/>
        <w:adjustRightInd w:val="0"/>
        <w:spacing w:after="0" w:line="240" w:lineRule="auto"/>
        <w:rPr>
          <w:rFonts w:ascii="Arial Narrow" w:hAnsi="Arial Narrow"/>
          <w:sz w:val="28"/>
          <w:szCs w:val="28"/>
        </w:rPr>
      </w:pPr>
    </w:p>
    <w:p w14:paraId="2510B5BC" w14:textId="77777777" w:rsidR="005F5BFF" w:rsidRDefault="005F5BFF" w:rsidP="00B825EF">
      <w:pPr>
        <w:autoSpaceDE w:val="0"/>
        <w:autoSpaceDN w:val="0"/>
        <w:adjustRightInd w:val="0"/>
        <w:spacing w:after="0" w:line="240" w:lineRule="auto"/>
        <w:rPr>
          <w:rFonts w:ascii="Arial Narrow" w:hAnsi="Arial Narrow"/>
          <w:sz w:val="28"/>
          <w:szCs w:val="28"/>
        </w:rPr>
      </w:pPr>
    </w:p>
    <w:p w14:paraId="0D18C5F1" w14:textId="77777777" w:rsidR="004F6A28" w:rsidRDefault="004F6A28" w:rsidP="00B825EF">
      <w:pPr>
        <w:autoSpaceDE w:val="0"/>
        <w:autoSpaceDN w:val="0"/>
        <w:adjustRightInd w:val="0"/>
        <w:spacing w:after="0" w:line="240" w:lineRule="auto"/>
        <w:rPr>
          <w:rFonts w:ascii="Lucida Handwriting" w:hAnsi="Lucida Handwriting"/>
          <w:b/>
          <w:color w:val="E36C0A" w:themeColor="accent6" w:themeShade="BF"/>
          <w:sz w:val="40"/>
          <w:szCs w:val="40"/>
        </w:rPr>
      </w:pPr>
      <w:r>
        <w:rPr>
          <w:rFonts w:ascii="Lucida Handwriting" w:hAnsi="Lucida Handwriting"/>
          <w:b/>
          <w:color w:val="E36C0A" w:themeColor="accent6" w:themeShade="BF"/>
          <w:sz w:val="40"/>
          <w:szCs w:val="40"/>
        </w:rPr>
        <w:lastRenderedPageBreak/>
        <w:t>¿EN QUÉ CREEMOS?</w:t>
      </w:r>
    </w:p>
    <w:p w14:paraId="0A6E5D76" w14:textId="77777777" w:rsidR="004F6A28" w:rsidRDefault="004F6A28" w:rsidP="00B825EF">
      <w:pPr>
        <w:autoSpaceDE w:val="0"/>
        <w:autoSpaceDN w:val="0"/>
        <w:adjustRightInd w:val="0"/>
        <w:spacing w:after="0" w:line="240" w:lineRule="auto"/>
        <w:rPr>
          <w:rFonts w:ascii="Lucida Handwriting" w:hAnsi="Lucida Handwriting"/>
          <w:b/>
          <w:color w:val="E36C0A" w:themeColor="accent6" w:themeShade="BF"/>
          <w:sz w:val="40"/>
          <w:szCs w:val="40"/>
        </w:rPr>
      </w:pPr>
    </w:p>
    <w:p w14:paraId="4704201B" w14:textId="77777777" w:rsidR="005F5BFF" w:rsidRPr="004F6A28" w:rsidRDefault="004F6A28" w:rsidP="00B825EF">
      <w:pPr>
        <w:autoSpaceDE w:val="0"/>
        <w:autoSpaceDN w:val="0"/>
        <w:adjustRightInd w:val="0"/>
        <w:spacing w:after="0" w:line="240" w:lineRule="auto"/>
        <w:rPr>
          <w:rFonts w:ascii="Lucida Handwriting" w:hAnsi="Lucida Handwriting"/>
          <w:b/>
          <w:color w:val="E36C0A" w:themeColor="accent6" w:themeShade="BF"/>
          <w:sz w:val="36"/>
          <w:szCs w:val="36"/>
        </w:rPr>
      </w:pPr>
      <w:r w:rsidRPr="004F6A28">
        <w:rPr>
          <w:rFonts w:ascii="Lucida Handwriting" w:hAnsi="Lucida Handwriting"/>
          <w:b/>
          <w:color w:val="E36C0A" w:themeColor="accent6" w:themeShade="BF"/>
          <w:sz w:val="36"/>
          <w:szCs w:val="36"/>
        </w:rPr>
        <w:t>Principios de gobierno</w:t>
      </w:r>
    </w:p>
    <w:p w14:paraId="0450740B" w14:textId="77777777" w:rsidR="005F5BFF" w:rsidRDefault="005F5BFF" w:rsidP="00B825EF">
      <w:pPr>
        <w:autoSpaceDE w:val="0"/>
        <w:autoSpaceDN w:val="0"/>
        <w:adjustRightInd w:val="0"/>
        <w:spacing w:after="0" w:line="240" w:lineRule="auto"/>
        <w:rPr>
          <w:rFonts w:ascii="Lucida Handwriting" w:hAnsi="Lucida Handwriting"/>
          <w:b/>
          <w:color w:val="E36C0A" w:themeColor="accent6" w:themeShade="BF"/>
          <w:sz w:val="40"/>
          <w:szCs w:val="40"/>
        </w:rPr>
      </w:pPr>
    </w:p>
    <w:p w14:paraId="1D80815F" w14:textId="77777777" w:rsidR="005F5BFF" w:rsidRDefault="005F5BFF" w:rsidP="00235788">
      <w:pPr>
        <w:autoSpaceDE w:val="0"/>
        <w:autoSpaceDN w:val="0"/>
        <w:adjustRightInd w:val="0"/>
        <w:spacing w:after="0" w:line="360" w:lineRule="auto"/>
        <w:rPr>
          <w:rFonts w:ascii="Arial Narrow" w:hAnsi="Arial Narrow"/>
          <w:color w:val="000000" w:themeColor="text1"/>
          <w:sz w:val="28"/>
          <w:szCs w:val="28"/>
        </w:rPr>
      </w:pPr>
      <w:r w:rsidRPr="005F5BFF">
        <w:rPr>
          <w:rFonts w:ascii="Arial Narrow" w:hAnsi="Arial Narrow"/>
          <w:color w:val="000000" w:themeColor="text1"/>
          <w:sz w:val="28"/>
          <w:szCs w:val="28"/>
        </w:rPr>
        <w:t xml:space="preserve">“Avancemos Tocancipá” </w:t>
      </w:r>
      <w:r w:rsidR="00235788">
        <w:rPr>
          <w:rFonts w:ascii="Arial Narrow" w:hAnsi="Arial Narrow"/>
          <w:color w:val="000000" w:themeColor="text1"/>
          <w:sz w:val="28"/>
          <w:szCs w:val="28"/>
        </w:rPr>
        <w:t xml:space="preserve">es un programa de gobierno donde los valores y principios son el punto de partida y prenda de garantía para el buen ejercicio de la gestión pública. </w:t>
      </w:r>
    </w:p>
    <w:p w14:paraId="65EFD5E7" w14:textId="77777777" w:rsidR="00362FCC" w:rsidRDefault="00362FCC" w:rsidP="00235788">
      <w:pPr>
        <w:autoSpaceDE w:val="0"/>
        <w:autoSpaceDN w:val="0"/>
        <w:adjustRightInd w:val="0"/>
        <w:spacing w:after="0" w:line="360" w:lineRule="auto"/>
        <w:rPr>
          <w:rFonts w:ascii="Arial Narrow" w:hAnsi="Arial Narrow"/>
          <w:color w:val="000000" w:themeColor="text1"/>
          <w:sz w:val="28"/>
          <w:szCs w:val="28"/>
        </w:rPr>
      </w:pPr>
    </w:p>
    <w:p w14:paraId="3CEDE831" w14:textId="77777777" w:rsidR="00235788" w:rsidRDefault="00235788" w:rsidP="00235788">
      <w:pPr>
        <w:pStyle w:val="Prrafodelista"/>
        <w:numPr>
          <w:ilvl w:val="0"/>
          <w:numId w:val="5"/>
        </w:numPr>
        <w:autoSpaceDE w:val="0"/>
        <w:autoSpaceDN w:val="0"/>
        <w:adjustRightInd w:val="0"/>
        <w:spacing w:after="0" w:line="360" w:lineRule="auto"/>
        <w:rPr>
          <w:rFonts w:ascii="Arial Narrow" w:hAnsi="Arial Narrow"/>
          <w:color w:val="000000" w:themeColor="text1"/>
          <w:sz w:val="28"/>
          <w:szCs w:val="28"/>
        </w:rPr>
      </w:pPr>
      <w:r>
        <w:rPr>
          <w:rFonts w:ascii="Arial Narrow" w:hAnsi="Arial Narrow"/>
          <w:color w:val="000000" w:themeColor="text1"/>
          <w:sz w:val="28"/>
          <w:szCs w:val="28"/>
        </w:rPr>
        <w:t xml:space="preserve">Responsabilidad </w:t>
      </w:r>
    </w:p>
    <w:p w14:paraId="0DF18183" w14:textId="77777777" w:rsidR="00235788" w:rsidRDefault="002B5022" w:rsidP="00235788">
      <w:pPr>
        <w:pStyle w:val="Prrafodelista"/>
        <w:numPr>
          <w:ilvl w:val="0"/>
          <w:numId w:val="5"/>
        </w:numPr>
        <w:autoSpaceDE w:val="0"/>
        <w:autoSpaceDN w:val="0"/>
        <w:adjustRightInd w:val="0"/>
        <w:spacing w:after="0" w:line="360" w:lineRule="auto"/>
        <w:rPr>
          <w:rFonts w:ascii="Arial Narrow" w:hAnsi="Arial Narrow"/>
          <w:color w:val="000000" w:themeColor="text1"/>
          <w:sz w:val="28"/>
          <w:szCs w:val="28"/>
        </w:rPr>
      </w:pPr>
      <w:r>
        <w:rPr>
          <w:rFonts w:ascii="Arial Narrow" w:hAnsi="Arial Narrow"/>
          <w:color w:val="000000" w:themeColor="text1"/>
          <w:sz w:val="28"/>
          <w:szCs w:val="28"/>
        </w:rPr>
        <w:t>Pluralismo</w:t>
      </w:r>
    </w:p>
    <w:p w14:paraId="05022CAD" w14:textId="77777777" w:rsidR="002B5022" w:rsidRDefault="002B5022" w:rsidP="00235788">
      <w:pPr>
        <w:pStyle w:val="Prrafodelista"/>
        <w:numPr>
          <w:ilvl w:val="0"/>
          <w:numId w:val="5"/>
        </w:numPr>
        <w:autoSpaceDE w:val="0"/>
        <w:autoSpaceDN w:val="0"/>
        <w:adjustRightInd w:val="0"/>
        <w:spacing w:after="0" w:line="360" w:lineRule="auto"/>
        <w:rPr>
          <w:rFonts w:ascii="Arial Narrow" w:hAnsi="Arial Narrow"/>
          <w:color w:val="000000" w:themeColor="text1"/>
          <w:sz w:val="28"/>
          <w:szCs w:val="28"/>
        </w:rPr>
      </w:pPr>
      <w:r>
        <w:rPr>
          <w:rFonts w:ascii="Arial Narrow" w:hAnsi="Arial Narrow"/>
          <w:color w:val="000000" w:themeColor="text1"/>
          <w:sz w:val="28"/>
          <w:szCs w:val="28"/>
        </w:rPr>
        <w:t>Transparencia</w:t>
      </w:r>
      <w:r w:rsidR="00362FCC">
        <w:rPr>
          <w:rFonts w:ascii="Arial Narrow" w:hAnsi="Arial Narrow"/>
          <w:color w:val="000000" w:themeColor="text1"/>
          <w:sz w:val="28"/>
          <w:szCs w:val="28"/>
        </w:rPr>
        <w:t xml:space="preserve"> y honestidad</w:t>
      </w:r>
    </w:p>
    <w:p w14:paraId="3F789129" w14:textId="77777777" w:rsidR="002B5022" w:rsidRDefault="002B5022" w:rsidP="00235788">
      <w:pPr>
        <w:pStyle w:val="Prrafodelista"/>
        <w:numPr>
          <w:ilvl w:val="0"/>
          <w:numId w:val="5"/>
        </w:numPr>
        <w:autoSpaceDE w:val="0"/>
        <w:autoSpaceDN w:val="0"/>
        <w:adjustRightInd w:val="0"/>
        <w:spacing w:after="0" w:line="360" w:lineRule="auto"/>
        <w:rPr>
          <w:rFonts w:ascii="Arial Narrow" w:hAnsi="Arial Narrow"/>
          <w:color w:val="000000" w:themeColor="text1"/>
          <w:sz w:val="28"/>
          <w:szCs w:val="28"/>
        </w:rPr>
      </w:pPr>
      <w:r>
        <w:rPr>
          <w:rFonts w:ascii="Arial Narrow" w:hAnsi="Arial Narrow"/>
          <w:color w:val="000000" w:themeColor="text1"/>
          <w:sz w:val="28"/>
          <w:szCs w:val="28"/>
        </w:rPr>
        <w:t>Buen Gobierno</w:t>
      </w:r>
    </w:p>
    <w:p w14:paraId="0F65A119" w14:textId="77777777" w:rsidR="002B5022" w:rsidRDefault="00362FCC" w:rsidP="00235788">
      <w:pPr>
        <w:pStyle w:val="Prrafodelista"/>
        <w:numPr>
          <w:ilvl w:val="0"/>
          <w:numId w:val="5"/>
        </w:numPr>
        <w:autoSpaceDE w:val="0"/>
        <w:autoSpaceDN w:val="0"/>
        <w:adjustRightInd w:val="0"/>
        <w:spacing w:after="0" w:line="360" w:lineRule="auto"/>
        <w:rPr>
          <w:rFonts w:ascii="Arial Narrow" w:hAnsi="Arial Narrow"/>
          <w:color w:val="000000" w:themeColor="text1"/>
          <w:sz w:val="28"/>
          <w:szCs w:val="28"/>
        </w:rPr>
      </w:pPr>
      <w:r>
        <w:rPr>
          <w:rFonts w:ascii="Arial Narrow" w:hAnsi="Arial Narrow"/>
          <w:color w:val="000000" w:themeColor="text1"/>
          <w:sz w:val="28"/>
          <w:szCs w:val="28"/>
        </w:rPr>
        <w:t>Seguridad</w:t>
      </w:r>
    </w:p>
    <w:p w14:paraId="48E1EF55" w14:textId="77777777" w:rsidR="00362FCC" w:rsidRDefault="00362FCC" w:rsidP="00235788">
      <w:pPr>
        <w:pStyle w:val="Prrafodelista"/>
        <w:numPr>
          <w:ilvl w:val="0"/>
          <w:numId w:val="5"/>
        </w:numPr>
        <w:autoSpaceDE w:val="0"/>
        <w:autoSpaceDN w:val="0"/>
        <w:adjustRightInd w:val="0"/>
        <w:spacing w:after="0" w:line="360" w:lineRule="auto"/>
        <w:rPr>
          <w:rFonts w:ascii="Arial Narrow" w:hAnsi="Arial Narrow"/>
          <w:color w:val="000000" w:themeColor="text1"/>
          <w:sz w:val="28"/>
          <w:szCs w:val="28"/>
        </w:rPr>
      </w:pPr>
      <w:r>
        <w:rPr>
          <w:rFonts w:ascii="Arial Narrow" w:hAnsi="Arial Narrow"/>
          <w:color w:val="000000" w:themeColor="text1"/>
          <w:sz w:val="28"/>
          <w:szCs w:val="28"/>
        </w:rPr>
        <w:t>Transformación social</w:t>
      </w:r>
    </w:p>
    <w:p w14:paraId="1EA77303" w14:textId="77777777" w:rsidR="00362FCC" w:rsidRDefault="00362FCC" w:rsidP="00235788">
      <w:pPr>
        <w:pStyle w:val="Prrafodelista"/>
        <w:numPr>
          <w:ilvl w:val="0"/>
          <w:numId w:val="5"/>
        </w:numPr>
        <w:autoSpaceDE w:val="0"/>
        <w:autoSpaceDN w:val="0"/>
        <w:adjustRightInd w:val="0"/>
        <w:spacing w:after="0" w:line="360" w:lineRule="auto"/>
        <w:rPr>
          <w:rFonts w:ascii="Arial Narrow" w:hAnsi="Arial Narrow"/>
          <w:color w:val="000000" w:themeColor="text1"/>
          <w:sz w:val="28"/>
          <w:szCs w:val="28"/>
        </w:rPr>
      </w:pPr>
      <w:r>
        <w:rPr>
          <w:rFonts w:ascii="Arial Narrow" w:hAnsi="Arial Narrow"/>
          <w:color w:val="000000" w:themeColor="text1"/>
          <w:sz w:val="28"/>
          <w:szCs w:val="28"/>
        </w:rPr>
        <w:t xml:space="preserve">Respeto a la vida </w:t>
      </w:r>
    </w:p>
    <w:p w14:paraId="18F3F97B" w14:textId="77777777" w:rsidR="00362FCC" w:rsidRDefault="00362FCC" w:rsidP="00235788">
      <w:pPr>
        <w:pStyle w:val="Prrafodelista"/>
        <w:numPr>
          <w:ilvl w:val="0"/>
          <w:numId w:val="5"/>
        </w:numPr>
        <w:autoSpaceDE w:val="0"/>
        <w:autoSpaceDN w:val="0"/>
        <w:adjustRightInd w:val="0"/>
        <w:spacing w:after="0" w:line="360" w:lineRule="auto"/>
        <w:rPr>
          <w:rFonts w:ascii="Arial Narrow" w:hAnsi="Arial Narrow"/>
          <w:color w:val="000000" w:themeColor="text1"/>
          <w:sz w:val="28"/>
          <w:szCs w:val="28"/>
        </w:rPr>
      </w:pPr>
      <w:r>
        <w:rPr>
          <w:rFonts w:ascii="Arial Narrow" w:hAnsi="Arial Narrow"/>
          <w:color w:val="000000" w:themeColor="text1"/>
          <w:sz w:val="28"/>
          <w:szCs w:val="28"/>
        </w:rPr>
        <w:t xml:space="preserve">Eficiencia </w:t>
      </w:r>
    </w:p>
    <w:p w14:paraId="62B6B0C8" w14:textId="77777777" w:rsidR="00362FCC" w:rsidRDefault="00362FCC" w:rsidP="00235788">
      <w:pPr>
        <w:pStyle w:val="Prrafodelista"/>
        <w:numPr>
          <w:ilvl w:val="0"/>
          <w:numId w:val="5"/>
        </w:numPr>
        <w:autoSpaceDE w:val="0"/>
        <w:autoSpaceDN w:val="0"/>
        <w:adjustRightInd w:val="0"/>
        <w:spacing w:after="0" w:line="360" w:lineRule="auto"/>
        <w:rPr>
          <w:rFonts w:ascii="Arial Narrow" w:hAnsi="Arial Narrow"/>
          <w:color w:val="000000" w:themeColor="text1"/>
          <w:sz w:val="28"/>
          <w:szCs w:val="28"/>
        </w:rPr>
      </w:pPr>
      <w:r>
        <w:rPr>
          <w:rFonts w:ascii="Arial Narrow" w:hAnsi="Arial Narrow"/>
          <w:color w:val="000000" w:themeColor="text1"/>
          <w:sz w:val="28"/>
          <w:szCs w:val="28"/>
        </w:rPr>
        <w:t>Compromiso</w:t>
      </w:r>
    </w:p>
    <w:p w14:paraId="15A8E557" w14:textId="77777777" w:rsidR="00AB7000" w:rsidRDefault="00AB7000" w:rsidP="00AB7000">
      <w:pPr>
        <w:autoSpaceDE w:val="0"/>
        <w:autoSpaceDN w:val="0"/>
        <w:adjustRightInd w:val="0"/>
        <w:spacing w:after="0" w:line="360" w:lineRule="auto"/>
        <w:rPr>
          <w:rFonts w:ascii="Arial Narrow" w:hAnsi="Arial Narrow"/>
          <w:color w:val="000000" w:themeColor="text1"/>
          <w:sz w:val="28"/>
          <w:szCs w:val="28"/>
        </w:rPr>
      </w:pPr>
    </w:p>
    <w:p w14:paraId="0B72F7AD" w14:textId="77777777" w:rsidR="00AB7000" w:rsidRDefault="00AB7000" w:rsidP="00AB7000">
      <w:pPr>
        <w:autoSpaceDE w:val="0"/>
        <w:autoSpaceDN w:val="0"/>
        <w:adjustRightInd w:val="0"/>
        <w:spacing w:after="0" w:line="360" w:lineRule="auto"/>
        <w:rPr>
          <w:rFonts w:ascii="Arial Narrow" w:hAnsi="Arial Narrow"/>
          <w:color w:val="000000" w:themeColor="text1"/>
          <w:sz w:val="28"/>
          <w:szCs w:val="28"/>
        </w:rPr>
      </w:pPr>
    </w:p>
    <w:p w14:paraId="54945CBF" w14:textId="77777777" w:rsidR="00AB7000" w:rsidRDefault="00AB7000" w:rsidP="00AB7000">
      <w:pPr>
        <w:autoSpaceDE w:val="0"/>
        <w:autoSpaceDN w:val="0"/>
        <w:adjustRightInd w:val="0"/>
        <w:spacing w:after="0" w:line="360" w:lineRule="auto"/>
        <w:rPr>
          <w:rFonts w:ascii="Arial Narrow" w:hAnsi="Arial Narrow"/>
          <w:color w:val="000000" w:themeColor="text1"/>
          <w:sz w:val="28"/>
          <w:szCs w:val="28"/>
        </w:rPr>
      </w:pPr>
    </w:p>
    <w:p w14:paraId="5AB6EE5E" w14:textId="77777777" w:rsidR="00AB7000" w:rsidRDefault="00AB7000" w:rsidP="00AB7000">
      <w:pPr>
        <w:autoSpaceDE w:val="0"/>
        <w:autoSpaceDN w:val="0"/>
        <w:adjustRightInd w:val="0"/>
        <w:spacing w:after="0" w:line="360" w:lineRule="auto"/>
        <w:rPr>
          <w:rFonts w:ascii="Arial Narrow" w:hAnsi="Arial Narrow"/>
          <w:color w:val="000000" w:themeColor="text1"/>
          <w:sz w:val="28"/>
          <w:szCs w:val="28"/>
        </w:rPr>
      </w:pPr>
    </w:p>
    <w:p w14:paraId="36E363F7" w14:textId="77777777" w:rsidR="00AB7000" w:rsidRDefault="00AB7000" w:rsidP="00AB7000">
      <w:pPr>
        <w:autoSpaceDE w:val="0"/>
        <w:autoSpaceDN w:val="0"/>
        <w:adjustRightInd w:val="0"/>
        <w:spacing w:after="0" w:line="360" w:lineRule="auto"/>
        <w:rPr>
          <w:rFonts w:ascii="Arial Narrow" w:hAnsi="Arial Narrow"/>
          <w:color w:val="000000" w:themeColor="text1"/>
          <w:sz w:val="28"/>
          <w:szCs w:val="28"/>
        </w:rPr>
      </w:pPr>
    </w:p>
    <w:p w14:paraId="4C7ED013" w14:textId="77777777" w:rsidR="00AB7000" w:rsidRDefault="00AB7000" w:rsidP="00AB7000">
      <w:pPr>
        <w:autoSpaceDE w:val="0"/>
        <w:autoSpaceDN w:val="0"/>
        <w:adjustRightInd w:val="0"/>
        <w:spacing w:after="0" w:line="360" w:lineRule="auto"/>
        <w:rPr>
          <w:rFonts w:ascii="Arial Narrow" w:hAnsi="Arial Narrow"/>
          <w:color w:val="000000" w:themeColor="text1"/>
          <w:sz w:val="28"/>
          <w:szCs w:val="28"/>
        </w:rPr>
      </w:pPr>
    </w:p>
    <w:p w14:paraId="38013E79" w14:textId="77777777" w:rsidR="00AB7000" w:rsidRDefault="00AB7000" w:rsidP="00AB7000">
      <w:pPr>
        <w:autoSpaceDE w:val="0"/>
        <w:autoSpaceDN w:val="0"/>
        <w:adjustRightInd w:val="0"/>
        <w:spacing w:after="0" w:line="360" w:lineRule="auto"/>
        <w:rPr>
          <w:rFonts w:ascii="Arial Narrow" w:hAnsi="Arial Narrow"/>
          <w:color w:val="000000" w:themeColor="text1"/>
          <w:sz w:val="28"/>
          <w:szCs w:val="28"/>
        </w:rPr>
      </w:pPr>
    </w:p>
    <w:p w14:paraId="22C66C12" w14:textId="77777777" w:rsidR="00AB7000" w:rsidRDefault="00AB7000" w:rsidP="00AB7000">
      <w:pPr>
        <w:autoSpaceDE w:val="0"/>
        <w:autoSpaceDN w:val="0"/>
        <w:adjustRightInd w:val="0"/>
        <w:spacing w:after="0" w:line="360" w:lineRule="auto"/>
        <w:rPr>
          <w:rFonts w:ascii="Arial Narrow" w:hAnsi="Arial Narrow"/>
          <w:color w:val="000000" w:themeColor="text1"/>
          <w:sz w:val="28"/>
          <w:szCs w:val="28"/>
        </w:rPr>
      </w:pPr>
    </w:p>
    <w:p w14:paraId="312CA649" w14:textId="77777777" w:rsidR="00AB7000" w:rsidRDefault="00A64DFD" w:rsidP="00AB7000">
      <w:pPr>
        <w:autoSpaceDE w:val="0"/>
        <w:autoSpaceDN w:val="0"/>
        <w:adjustRightInd w:val="0"/>
        <w:spacing w:after="0" w:line="360" w:lineRule="auto"/>
        <w:rPr>
          <w:rFonts w:ascii="Lucida Handwriting" w:hAnsi="Lucida Handwriting"/>
          <w:b/>
          <w:color w:val="E36C0A" w:themeColor="accent6" w:themeShade="BF"/>
          <w:sz w:val="40"/>
          <w:szCs w:val="40"/>
        </w:rPr>
      </w:pPr>
      <w:r w:rsidRPr="00A64DFD">
        <w:rPr>
          <w:rFonts w:ascii="Lucida Handwriting" w:hAnsi="Lucida Handwriting"/>
          <w:b/>
          <w:color w:val="E36C0A" w:themeColor="accent6" w:themeShade="BF"/>
          <w:sz w:val="40"/>
          <w:szCs w:val="40"/>
        </w:rPr>
        <w:lastRenderedPageBreak/>
        <w:t>¿CÓMO VAMOS A GOBERNAR?</w:t>
      </w:r>
    </w:p>
    <w:p w14:paraId="18F41DC2" w14:textId="77777777" w:rsidR="004D0E20" w:rsidRDefault="0098619B" w:rsidP="0098619B">
      <w:p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color w:val="000000" w:themeColor="text1"/>
          <w:sz w:val="28"/>
          <w:szCs w:val="28"/>
        </w:rPr>
        <w:t>El</w:t>
      </w:r>
      <w:r w:rsidR="004D0E20" w:rsidRPr="00844789">
        <w:rPr>
          <w:rFonts w:ascii="Arial Narrow" w:hAnsi="Arial Narrow"/>
          <w:color w:val="000000" w:themeColor="text1"/>
          <w:sz w:val="28"/>
          <w:szCs w:val="28"/>
        </w:rPr>
        <w:t xml:space="preserve"> programa de gobierno que se presenta a </w:t>
      </w:r>
      <w:proofErr w:type="gramStart"/>
      <w:r w:rsidR="004D0E20" w:rsidRPr="00844789">
        <w:rPr>
          <w:rFonts w:ascii="Arial Narrow" w:hAnsi="Arial Narrow"/>
          <w:color w:val="000000" w:themeColor="text1"/>
          <w:sz w:val="28"/>
          <w:szCs w:val="28"/>
        </w:rPr>
        <w:t>continuación,</w:t>
      </w:r>
      <w:proofErr w:type="gramEnd"/>
      <w:r w:rsidR="004D0E20" w:rsidRPr="00844789">
        <w:rPr>
          <w:rFonts w:ascii="Arial Narrow" w:hAnsi="Arial Narrow"/>
          <w:color w:val="000000" w:themeColor="text1"/>
          <w:sz w:val="28"/>
          <w:szCs w:val="28"/>
        </w:rPr>
        <w:t xml:space="preserve"> es el resultado de un trabajo </w:t>
      </w:r>
      <w:r w:rsidR="00844789">
        <w:rPr>
          <w:rFonts w:ascii="Arial Narrow" w:hAnsi="Arial Narrow"/>
          <w:color w:val="000000" w:themeColor="text1"/>
          <w:sz w:val="28"/>
          <w:szCs w:val="28"/>
        </w:rPr>
        <w:t>que hemos venido lidera</w:t>
      </w:r>
      <w:r w:rsidR="00154136">
        <w:rPr>
          <w:rFonts w:ascii="Arial Narrow" w:hAnsi="Arial Narrow"/>
          <w:color w:val="000000" w:themeColor="text1"/>
          <w:sz w:val="28"/>
          <w:szCs w:val="28"/>
        </w:rPr>
        <w:t>n</w:t>
      </w:r>
      <w:r w:rsidR="00844789">
        <w:rPr>
          <w:rFonts w:ascii="Arial Narrow" w:hAnsi="Arial Narrow"/>
          <w:color w:val="000000" w:themeColor="text1"/>
          <w:sz w:val="28"/>
          <w:szCs w:val="28"/>
        </w:rPr>
        <w:t xml:space="preserve">do con la comunidad y mi equipo de trabajo por varios meses, con la firme intención de presentar a la población Tocancipeña un programa hecho a su medida y acorde a la realidad de nuestro municipio. </w:t>
      </w:r>
    </w:p>
    <w:p w14:paraId="682649C8" w14:textId="77777777" w:rsidR="00424E8B" w:rsidRPr="00844789" w:rsidRDefault="00424E8B" w:rsidP="00AB7000">
      <w:pPr>
        <w:autoSpaceDE w:val="0"/>
        <w:autoSpaceDN w:val="0"/>
        <w:adjustRightInd w:val="0"/>
        <w:spacing w:after="0" w:line="360" w:lineRule="auto"/>
        <w:rPr>
          <w:rFonts w:ascii="Arial Narrow" w:hAnsi="Arial Narrow"/>
          <w:color w:val="000000" w:themeColor="text1"/>
          <w:sz w:val="28"/>
          <w:szCs w:val="28"/>
        </w:rPr>
      </w:pPr>
    </w:p>
    <w:p w14:paraId="1FE9613D" w14:textId="77777777" w:rsidR="00A64DFD" w:rsidRPr="00424E8B" w:rsidRDefault="006E3AF4" w:rsidP="00AB7000">
      <w:pPr>
        <w:autoSpaceDE w:val="0"/>
        <w:autoSpaceDN w:val="0"/>
        <w:adjustRightInd w:val="0"/>
        <w:spacing w:after="0" w:line="360" w:lineRule="auto"/>
        <w:rPr>
          <w:rFonts w:ascii="Lucida Handwriting" w:hAnsi="Lucida Handwriting"/>
          <w:b/>
          <w:color w:val="E36C0A" w:themeColor="accent6" w:themeShade="BF"/>
          <w:sz w:val="40"/>
          <w:szCs w:val="40"/>
        </w:rPr>
      </w:pPr>
      <w:r>
        <w:rPr>
          <w:rFonts w:ascii="Lucida Handwriting" w:hAnsi="Lucida Handwriting"/>
          <w:b/>
          <w:color w:val="E36C0A" w:themeColor="accent6" w:themeShade="BF"/>
          <w:sz w:val="40"/>
          <w:szCs w:val="40"/>
        </w:rPr>
        <w:t xml:space="preserve">Dimensiones </w:t>
      </w:r>
    </w:p>
    <w:p w14:paraId="574423FF" w14:textId="77777777" w:rsidR="00A1799B" w:rsidRPr="00121384" w:rsidRDefault="00A1799B" w:rsidP="004D0E20">
      <w:pPr>
        <w:pStyle w:val="Prrafodelista"/>
        <w:numPr>
          <w:ilvl w:val="0"/>
          <w:numId w:val="7"/>
        </w:numPr>
        <w:autoSpaceDE w:val="0"/>
        <w:autoSpaceDN w:val="0"/>
        <w:adjustRightInd w:val="0"/>
        <w:spacing w:after="0" w:line="360" w:lineRule="auto"/>
        <w:rPr>
          <w:rFonts w:ascii="Lucida Handwriting" w:hAnsi="Lucida Handwriting"/>
          <w:b/>
          <w:color w:val="E36C0A" w:themeColor="accent6" w:themeShade="BF"/>
          <w:sz w:val="40"/>
          <w:szCs w:val="40"/>
        </w:rPr>
      </w:pPr>
      <w:r w:rsidRPr="00121384">
        <w:rPr>
          <w:rFonts w:ascii="Lucida Handwriting" w:hAnsi="Lucida Handwriting"/>
          <w:b/>
          <w:color w:val="E36C0A" w:themeColor="accent6" w:themeShade="BF"/>
          <w:sz w:val="40"/>
          <w:szCs w:val="40"/>
        </w:rPr>
        <w:t>Educación</w:t>
      </w:r>
    </w:p>
    <w:p w14:paraId="6C25C85F" w14:textId="77777777" w:rsidR="00A20A93" w:rsidRDefault="00424E8B" w:rsidP="0098619B">
      <w:pPr>
        <w:autoSpaceDE w:val="0"/>
        <w:autoSpaceDN w:val="0"/>
        <w:adjustRightInd w:val="0"/>
        <w:spacing w:after="0" w:line="360" w:lineRule="auto"/>
        <w:jc w:val="both"/>
        <w:rPr>
          <w:rFonts w:ascii="Arial Narrow" w:hAnsi="Arial Narrow"/>
          <w:color w:val="000000" w:themeColor="text1"/>
          <w:sz w:val="28"/>
          <w:szCs w:val="28"/>
        </w:rPr>
      </w:pPr>
      <w:r w:rsidRPr="00424E8B">
        <w:rPr>
          <w:rFonts w:ascii="Arial Narrow" w:hAnsi="Arial Narrow"/>
          <w:color w:val="000000" w:themeColor="text1"/>
          <w:sz w:val="28"/>
          <w:szCs w:val="28"/>
        </w:rPr>
        <w:t xml:space="preserve">El </w:t>
      </w:r>
      <w:r>
        <w:rPr>
          <w:rFonts w:ascii="Arial Narrow" w:hAnsi="Arial Narrow"/>
          <w:color w:val="000000" w:themeColor="text1"/>
          <w:sz w:val="28"/>
          <w:szCs w:val="28"/>
        </w:rPr>
        <w:t xml:space="preserve">futuro de Tocancipá pasa por la educación de todos nuestros niños, </w:t>
      </w:r>
      <w:r w:rsidR="00A20A93">
        <w:rPr>
          <w:rFonts w:ascii="Arial Narrow" w:hAnsi="Arial Narrow"/>
          <w:color w:val="000000" w:themeColor="text1"/>
          <w:sz w:val="28"/>
          <w:szCs w:val="28"/>
        </w:rPr>
        <w:t xml:space="preserve">niñas, </w:t>
      </w:r>
      <w:r>
        <w:rPr>
          <w:rFonts w:ascii="Arial Narrow" w:hAnsi="Arial Narrow"/>
          <w:color w:val="000000" w:themeColor="text1"/>
          <w:sz w:val="28"/>
          <w:szCs w:val="28"/>
        </w:rPr>
        <w:t xml:space="preserve">adolescentes, jóvenes </w:t>
      </w:r>
      <w:r w:rsidR="00A20A93">
        <w:rPr>
          <w:rFonts w:ascii="Arial Narrow" w:hAnsi="Arial Narrow"/>
          <w:color w:val="000000" w:themeColor="text1"/>
          <w:sz w:val="28"/>
          <w:szCs w:val="28"/>
        </w:rPr>
        <w:t>y adultos, los cuales tienen derecho a una educación sin obstáculos, que les permita alcanzar y realizar sus sueños y transformarlos en proyectos de vida reales.</w:t>
      </w:r>
    </w:p>
    <w:p w14:paraId="0084E372" w14:textId="77777777" w:rsidR="004D0E20" w:rsidRDefault="00A20A93" w:rsidP="0098619B">
      <w:p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color w:val="000000" w:themeColor="text1"/>
          <w:sz w:val="28"/>
          <w:szCs w:val="28"/>
        </w:rPr>
        <w:t>La Educación es la clave del progreso de nuestro municipio, es el eje est</w:t>
      </w:r>
      <w:r w:rsidR="0098619B">
        <w:rPr>
          <w:rFonts w:ascii="Arial Narrow" w:hAnsi="Arial Narrow"/>
          <w:color w:val="000000" w:themeColor="text1"/>
          <w:sz w:val="28"/>
          <w:szCs w:val="28"/>
        </w:rPr>
        <w:t>ru</w:t>
      </w:r>
      <w:r>
        <w:rPr>
          <w:rFonts w:ascii="Arial Narrow" w:hAnsi="Arial Narrow"/>
          <w:color w:val="000000" w:themeColor="text1"/>
          <w:sz w:val="28"/>
          <w:szCs w:val="28"/>
        </w:rPr>
        <w:t xml:space="preserve">cturante de la </w:t>
      </w:r>
      <w:r w:rsidRPr="0098619B">
        <w:rPr>
          <w:rFonts w:ascii="Arial Narrow" w:hAnsi="Arial Narrow"/>
          <w:color w:val="000000" w:themeColor="text1"/>
          <w:sz w:val="28"/>
          <w:szCs w:val="28"/>
        </w:rPr>
        <w:t>sociedad</w:t>
      </w:r>
      <w:r w:rsidR="0098619B" w:rsidRPr="0098619B">
        <w:rPr>
          <w:rFonts w:ascii="Arial Narrow" w:hAnsi="Arial Narrow"/>
          <w:color w:val="000000" w:themeColor="text1"/>
          <w:sz w:val="28"/>
          <w:szCs w:val="28"/>
        </w:rPr>
        <w:t>;</w:t>
      </w:r>
      <w:r w:rsidRPr="0098619B">
        <w:rPr>
          <w:rFonts w:ascii="Arial Narrow" w:hAnsi="Arial Narrow"/>
          <w:color w:val="000000" w:themeColor="text1"/>
          <w:sz w:val="28"/>
          <w:szCs w:val="28"/>
        </w:rPr>
        <w:t xml:space="preserve"> es la inversión </w:t>
      </w:r>
      <w:r w:rsidR="0098619B" w:rsidRPr="0098619B">
        <w:rPr>
          <w:rFonts w:ascii="Arial Narrow" w:hAnsi="Arial Narrow"/>
          <w:color w:val="000000" w:themeColor="text1"/>
          <w:sz w:val="28"/>
          <w:szCs w:val="28"/>
        </w:rPr>
        <w:t xml:space="preserve">más importante y productiva, que nos permite derribar las barreras de las desigualdades sociales. </w:t>
      </w:r>
    </w:p>
    <w:p w14:paraId="05163481" w14:textId="77777777" w:rsidR="0098619B" w:rsidRPr="0098619B" w:rsidRDefault="0098619B" w:rsidP="0098619B">
      <w:pPr>
        <w:autoSpaceDE w:val="0"/>
        <w:autoSpaceDN w:val="0"/>
        <w:adjustRightInd w:val="0"/>
        <w:spacing w:after="0" w:line="360" w:lineRule="auto"/>
        <w:jc w:val="both"/>
        <w:rPr>
          <w:rFonts w:ascii="Arial Narrow" w:hAnsi="Arial Narrow"/>
          <w:b/>
          <w:color w:val="000000" w:themeColor="text1"/>
          <w:sz w:val="28"/>
          <w:szCs w:val="28"/>
        </w:rPr>
      </w:pPr>
    </w:p>
    <w:p w14:paraId="3FE8F329" w14:textId="77777777" w:rsidR="0098619B" w:rsidRDefault="00FF14E9" w:rsidP="004D0E20">
      <w:pPr>
        <w:autoSpaceDE w:val="0"/>
        <w:autoSpaceDN w:val="0"/>
        <w:adjustRightInd w:val="0"/>
        <w:spacing w:after="0" w:line="360" w:lineRule="auto"/>
        <w:rPr>
          <w:rFonts w:ascii="Arial Narrow" w:hAnsi="Arial Narrow"/>
          <w:b/>
          <w:color w:val="000000" w:themeColor="text1"/>
          <w:sz w:val="28"/>
          <w:szCs w:val="28"/>
        </w:rPr>
      </w:pPr>
      <w:r>
        <w:rPr>
          <w:rFonts w:ascii="Arial Narrow" w:hAnsi="Arial Narrow"/>
          <w:b/>
          <w:color w:val="000000" w:themeColor="text1"/>
          <w:sz w:val="28"/>
          <w:szCs w:val="28"/>
        </w:rPr>
        <w:t>Estrategias</w:t>
      </w:r>
      <w:r w:rsidR="0098619B" w:rsidRPr="0098619B">
        <w:rPr>
          <w:rFonts w:ascii="Arial Narrow" w:hAnsi="Arial Narrow"/>
          <w:b/>
          <w:color w:val="000000" w:themeColor="text1"/>
          <w:sz w:val="28"/>
          <w:szCs w:val="28"/>
        </w:rPr>
        <w:t>:</w:t>
      </w:r>
    </w:p>
    <w:p w14:paraId="66C53701" w14:textId="77777777" w:rsidR="0098619B" w:rsidRPr="0098619B" w:rsidRDefault="0098619B" w:rsidP="001A07E9">
      <w:pPr>
        <w:autoSpaceDE w:val="0"/>
        <w:autoSpaceDN w:val="0"/>
        <w:adjustRightInd w:val="0"/>
        <w:spacing w:after="0" w:line="360" w:lineRule="auto"/>
        <w:jc w:val="both"/>
        <w:rPr>
          <w:rFonts w:ascii="Arial Narrow" w:hAnsi="Arial Narrow"/>
          <w:b/>
          <w:color w:val="000000" w:themeColor="text1"/>
          <w:sz w:val="28"/>
          <w:szCs w:val="28"/>
        </w:rPr>
      </w:pPr>
    </w:p>
    <w:p w14:paraId="36DC0A6A" w14:textId="77777777" w:rsidR="0098619B" w:rsidRDefault="00C8239A" w:rsidP="001A07E9">
      <w:pPr>
        <w:pStyle w:val="Prrafodelista"/>
        <w:numPr>
          <w:ilvl w:val="0"/>
          <w:numId w:val="8"/>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color w:val="000000" w:themeColor="text1"/>
          <w:sz w:val="28"/>
          <w:szCs w:val="28"/>
        </w:rPr>
        <w:t>Iniciar la implementación de la Jornada Única en las Instituciones Educativas Oficiales del municipio de Tocancipá</w:t>
      </w:r>
    </w:p>
    <w:p w14:paraId="3288514F" w14:textId="77777777" w:rsidR="00B8069C" w:rsidRDefault="00B8069C" w:rsidP="001A07E9">
      <w:pPr>
        <w:pStyle w:val="Prrafodelista"/>
        <w:numPr>
          <w:ilvl w:val="0"/>
          <w:numId w:val="8"/>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color w:val="000000" w:themeColor="text1"/>
          <w:sz w:val="28"/>
          <w:szCs w:val="28"/>
        </w:rPr>
        <w:t>Mayor inversión del presupuesto municipal en educación de calidad</w:t>
      </w:r>
    </w:p>
    <w:p w14:paraId="32A42482" w14:textId="77777777" w:rsidR="00C8239A" w:rsidRPr="001A07E9" w:rsidRDefault="00C8239A" w:rsidP="001A07E9">
      <w:pPr>
        <w:pStyle w:val="Prrafodelista"/>
        <w:numPr>
          <w:ilvl w:val="0"/>
          <w:numId w:val="8"/>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color w:val="000000" w:themeColor="text1"/>
          <w:sz w:val="28"/>
          <w:szCs w:val="28"/>
        </w:rPr>
        <w:t xml:space="preserve">Fortalecer </w:t>
      </w:r>
      <w:r w:rsidR="001A07E9">
        <w:rPr>
          <w:rFonts w:ascii="Arial Narrow" w:hAnsi="Arial Narrow"/>
          <w:color w:val="000000" w:themeColor="text1"/>
          <w:sz w:val="28"/>
          <w:szCs w:val="28"/>
        </w:rPr>
        <w:t>la atención integral entre los niños y niñas de los 0</w:t>
      </w:r>
      <w:r>
        <w:rPr>
          <w:rFonts w:ascii="Arial Narrow" w:hAnsi="Arial Narrow"/>
          <w:color w:val="000000" w:themeColor="text1"/>
          <w:sz w:val="28"/>
          <w:szCs w:val="28"/>
        </w:rPr>
        <w:t xml:space="preserve"> </w:t>
      </w:r>
      <w:r w:rsidR="001A07E9">
        <w:rPr>
          <w:rFonts w:ascii="Arial Narrow" w:hAnsi="Arial Narrow"/>
          <w:color w:val="000000" w:themeColor="text1"/>
          <w:sz w:val="28"/>
          <w:szCs w:val="28"/>
        </w:rPr>
        <w:t xml:space="preserve">a los 5 años, con programas de enfoque bilingüe y mejorando las competencias educativas y </w:t>
      </w:r>
      <w:r w:rsidR="001A07E9">
        <w:rPr>
          <w:rFonts w:ascii="Arial Narrow" w:hAnsi="Arial Narrow"/>
          <w:color w:val="000000" w:themeColor="text1"/>
          <w:sz w:val="28"/>
          <w:szCs w:val="28"/>
        </w:rPr>
        <w:lastRenderedPageBreak/>
        <w:t>profesionales del personal educativo que labora en los mismos,</w:t>
      </w:r>
      <w:r w:rsidR="001A07E9" w:rsidRPr="001A07E9">
        <w:rPr>
          <w:sz w:val="23"/>
          <w:szCs w:val="23"/>
        </w:rPr>
        <w:t xml:space="preserve"> </w:t>
      </w:r>
      <w:r w:rsidR="001A07E9" w:rsidRPr="001A07E9">
        <w:rPr>
          <w:rFonts w:ascii="Arial Narrow" w:hAnsi="Arial Narrow"/>
          <w:sz w:val="28"/>
          <w:szCs w:val="28"/>
        </w:rPr>
        <w:t>acompañando de dotación de calidad y temáticamente diversificada.</w:t>
      </w:r>
    </w:p>
    <w:p w14:paraId="5E195CC7" w14:textId="77777777" w:rsidR="001A07E9" w:rsidRPr="00913FC9" w:rsidRDefault="001A07E9" w:rsidP="001A07E9">
      <w:pPr>
        <w:pStyle w:val="Prrafodelista"/>
        <w:numPr>
          <w:ilvl w:val="0"/>
          <w:numId w:val="8"/>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sz w:val="28"/>
          <w:szCs w:val="28"/>
        </w:rPr>
        <w:t xml:space="preserve">Dar continuidad al programa de alimentación escolar, mejorando </w:t>
      </w:r>
      <w:r w:rsidR="00913FC9">
        <w:rPr>
          <w:rFonts w:ascii="Arial Narrow" w:hAnsi="Arial Narrow"/>
          <w:sz w:val="28"/>
          <w:szCs w:val="28"/>
        </w:rPr>
        <w:t>los productos alimenticios</w:t>
      </w:r>
      <w:r>
        <w:rPr>
          <w:rFonts w:ascii="Arial Narrow" w:hAnsi="Arial Narrow"/>
          <w:sz w:val="28"/>
          <w:szCs w:val="28"/>
        </w:rPr>
        <w:t>,</w:t>
      </w:r>
      <w:r w:rsidR="00913FC9">
        <w:rPr>
          <w:rFonts w:ascii="Arial Narrow" w:hAnsi="Arial Narrow"/>
          <w:sz w:val="28"/>
          <w:szCs w:val="28"/>
        </w:rPr>
        <w:t xml:space="preserve"> propendiendo por buenos hábitos alimenticios y </w:t>
      </w:r>
      <w:r>
        <w:rPr>
          <w:rFonts w:ascii="Arial Narrow" w:hAnsi="Arial Narrow"/>
          <w:sz w:val="28"/>
          <w:szCs w:val="28"/>
        </w:rPr>
        <w:t xml:space="preserve">fomentando la participación de agricultores locales y los padres de familia para asegurar el buen uso de los recursos. </w:t>
      </w:r>
    </w:p>
    <w:p w14:paraId="0E09180F" w14:textId="77777777" w:rsidR="00913FC9" w:rsidRPr="00913FC9" w:rsidRDefault="00913FC9" w:rsidP="00E421D5">
      <w:pPr>
        <w:pStyle w:val="Prrafodelista"/>
        <w:numPr>
          <w:ilvl w:val="0"/>
          <w:numId w:val="8"/>
        </w:numPr>
        <w:autoSpaceDE w:val="0"/>
        <w:autoSpaceDN w:val="0"/>
        <w:adjustRightInd w:val="0"/>
        <w:spacing w:after="0" w:line="360" w:lineRule="auto"/>
        <w:jc w:val="both"/>
        <w:rPr>
          <w:rFonts w:ascii="Arial Narrow" w:eastAsia="Calibri" w:hAnsi="Arial Narrow" w:cs="Arial"/>
          <w:color w:val="000000"/>
          <w:sz w:val="28"/>
          <w:szCs w:val="28"/>
          <w:lang w:eastAsia="es-MX"/>
        </w:rPr>
      </w:pPr>
      <w:r>
        <w:rPr>
          <w:rFonts w:ascii="Arial Narrow" w:eastAsia="Calibri" w:hAnsi="Arial Narrow" w:cs="Arial"/>
          <w:color w:val="000000"/>
          <w:sz w:val="28"/>
          <w:szCs w:val="28"/>
          <w:lang w:eastAsia="es-MX"/>
        </w:rPr>
        <w:t>Garantizar</w:t>
      </w:r>
      <w:r w:rsidRPr="00913FC9">
        <w:rPr>
          <w:rFonts w:ascii="Arial Narrow" w:eastAsia="Calibri" w:hAnsi="Arial Narrow" w:cs="Arial"/>
          <w:color w:val="000000"/>
          <w:sz w:val="28"/>
          <w:szCs w:val="28"/>
          <w:lang w:eastAsia="es-MX"/>
        </w:rPr>
        <w:t xml:space="preserve"> la operatividad del servicio de </w:t>
      </w:r>
      <w:r w:rsidRPr="00913FC9">
        <w:rPr>
          <w:rFonts w:ascii="Arial Narrow" w:eastAsia="Calibri" w:hAnsi="Arial Narrow" w:cs="Arial"/>
          <w:bCs/>
          <w:color w:val="000000"/>
          <w:sz w:val="28"/>
          <w:szCs w:val="28"/>
          <w:lang w:eastAsia="es-MX"/>
        </w:rPr>
        <w:t>Transporte escolar</w:t>
      </w:r>
      <w:r w:rsidRPr="00913FC9">
        <w:rPr>
          <w:rFonts w:ascii="Arial Narrow" w:eastAsia="Calibri" w:hAnsi="Arial Narrow" w:cs="Arial"/>
          <w:b/>
          <w:bCs/>
          <w:color w:val="000000"/>
          <w:sz w:val="28"/>
          <w:szCs w:val="28"/>
          <w:lang w:eastAsia="es-MX"/>
        </w:rPr>
        <w:t xml:space="preserve"> </w:t>
      </w:r>
      <w:r w:rsidRPr="00913FC9">
        <w:rPr>
          <w:rFonts w:ascii="Arial Narrow" w:eastAsia="Calibri" w:hAnsi="Arial Narrow" w:cs="Arial"/>
          <w:color w:val="000000"/>
          <w:sz w:val="28"/>
          <w:szCs w:val="28"/>
          <w:lang w:eastAsia="es-MX"/>
        </w:rPr>
        <w:t>en las diferentes verdades y sectores del municipio, con altos estándares de calidad, oportun</w:t>
      </w:r>
      <w:r>
        <w:rPr>
          <w:rFonts w:ascii="Arial Narrow" w:eastAsia="Calibri" w:hAnsi="Arial Narrow" w:cs="Arial"/>
          <w:color w:val="000000"/>
          <w:sz w:val="28"/>
          <w:szCs w:val="28"/>
          <w:lang w:eastAsia="es-MX"/>
        </w:rPr>
        <w:t xml:space="preserve">idad y pertinencia para </w:t>
      </w:r>
      <w:r w:rsidR="006250CD">
        <w:rPr>
          <w:rFonts w:ascii="Arial Narrow" w:eastAsia="Calibri" w:hAnsi="Arial Narrow" w:cs="Arial"/>
          <w:color w:val="000000"/>
          <w:sz w:val="28"/>
          <w:szCs w:val="28"/>
          <w:lang w:eastAsia="es-MX"/>
        </w:rPr>
        <w:t>los</w:t>
      </w:r>
      <w:r>
        <w:rPr>
          <w:rFonts w:ascii="Arial Narrow" w:eastAsia="Calibri" w:hAnsi="Arial Narrow" w:cs="Arial"/>
          <w:color w:val="000000"/>
          <w:sz w:val="28"/>
          <w:szCs w:val="28"/>
          <w:lang w:eastAsia="es-MX"/>
        </w:rPr>
        <w:t xml:space="preserve"> niños, niñas</w:t>
      </w:r>
      <w:r w:rsidRPr="00913FC9">
        <w:rPr>
          <w:rFonts w:ascii="Arial Narrow" w:eastAsia="Calibri" w:hAnsi="Arial Narrow" w:cs="Arial"/>
          <w:color w:val="000000"/>
          <w:sz w:val="28"/>
          <w:szCs w:val="28"/>
          <w:lang w:eastAsia="es-MX"/>
        </w:rPr>
        <w:t xml:space="preserve"> y jóvenes del municipio. </w:t>
      </w:r>
    </w:p>
    <w:p w14:paraId="0DECC228" w14:textId="77777777" w:rsidR="00913FC9" w:rsidRDefault="00E421D5" w:rsidP="001A07E9">
      <w:pPr>
        <w:pStyle w:val="Prrafodelista"/>
        <w:numPr>
          <w:ilvl w:val="0"/>
          <w:numId w:val="8"/>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color w:val="000000" w:themeColor="text1"/>
          <w:sz w:val="28"/>
          <w:szCs w:val="28"/>
        </w:rPr>
        <w:t>Realizar la gestión ante</w:t>
      </w:r>
      <w:r w:rsidR="006250CD">
        <w:rPr>
          <w:rFonts w:ascii="Arial Narrow" w:hAnsi="Arial Narrow"/>
          <w:color w:val="000000" w:themeColor="text1"/>
          <w:sz w:val="28"/>
          <w:szCs w:val="28"/>
        </w:rPr>
        <w:t xml:space="preserve"> </w:t>
      </w:r>
      <w:r>
        <w:rPr>
          <w:rFonts w:ascii="Arial Narrow" w:hAnsi="Arial Narrow"/>
          <w:color w:val="000000" w:themeColor="text1"/>
          <w:sz w:val="28"/>
          <w:szCs w:val="28"/>
        </w:rPr>
        <w:t>el SENA de</w:t>
      </w:r>
      <w:r w:rsidR="002027F5">
        <w:rPr>
          <w:rFonts w:ascii="Arial Narrow" w:hAnsi="Arial Narrow"/>
          <w:color w:val="000000" w:themeColor="text1"/>
          <w:sz w:val="28"/>
          <w:szCs w:val="28"/>
        </w:rPr>
        <w:t xml:space="preserve"> Tocancipá, con el fin de fortalecer </w:t>
      </w:r>
      <w:r w:rsidR="006250CD">
        <w:rPr>
          <w:rFonts w:ascii="Arial Narrow" w:hAnsi="Arial Narrow"/>
          <w:color w:val="000000" w:themeColor="text1"/>
          <w:sz w:val="28"/>
          <w:szCs w:val="28"/>
        </w:rPr>
        <w:t xml:space="preserve">la formación técnica y tecnológica, acorde con la </w:t>
      </w:r>
      <w:r w:rsidR="00B8069C">
        <w:rPr>
          <w:rFonts w:ascii="Arial Narrow" w:hAnsi="Arial Narrow"/>
          <w:color w:val="000000" w:themeColor="text1"/>
          <w:sz w:val="28"/>
          <w:szCs w:val="28"/>
        </w:rPr>
        <w:t xml:space="preserve">demanda de la </w:t>
      </w:r>
      <w:r w:rsidR="006250CD">
        <w:rPr>
          <w:rFonts w:ascii="Arial Narrow" w:hAnsi="Arial Narrow"/>
          <w:color w:val="000000" w:themeColor="text1"/>
          <w:sz w:val="28"/>
          <w:szCs w:val="28"/>
        </w:rPr>
        <w:t>industrial del municipio.</w:t>
      </w:r>
    </w:p>
    <w:p w14:paraId="4EE12FAE" w14:textId="77777777" w:rsidR="006250CD" w:rsidRDefault="00A35F79" w:rsidP="001A07E9">
      <w:pPr>
        <w:pStyle w:val="Prrafodelista"/>
        <w:numPr>
          <w:ilvl w:val="0"/>
          <w:numId w:val="8"/>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color w:val="000000" w:themeColor="text1"/>
          <w:sz w:val="28"/>
          <w:szCs w:val="28"/>
        </w:rPr>
        <w:t xml:space="preserve">Dar continuidad y fortalecer los programas creados para los jóvenes y adultos que les permitan financiar y obtener </w:t>
      </w:r>
      <w:r w:rsidR="00EF3FC4">
        <w:rPr>
          <w:rFonts w:ascii="Arial Narrow" w:hAnsi="Arial Narrow"/>
          <w:color w:val="000000" w:themeColor="text1"/>
          <w:sz w:val="28"/>
          <w:szCs w:val="28"/>
        </w:rPr>
        <w:t>apoyos educativos</w:t>
      </w:r>
      <w:r>
        <w:rPr>
          <w:rFonts w:ascii="Arial Narrow" w:hAnsi="Arial Narrow"/>
          <w:color w:val="000000" w:themeColor="text1"/>
          <w:sz w:val="28"/>
          <w:szCs w:val="28"/>
        </w:rPr>
        <w:t xml:space="preserve"> para iniciar y finalizar sus</w:t>
      </w:r>
      <w:r w:rsidR="00E421D5">
        <w:rPr>
          <w:rFonts w:ascii="Arial Narrow" w:hAnsi="Arial Narrow"/>
          <w:color w:val="000000" w:themeColor="text1"/>
          <w:sz w:val="28"/>
          <w:szCs w:val="28"/>
        </w:rPr>
        <w:t xml:space="preserve"> estudios en Educación Superior - FOEST</w:t>
      </w:r>
    </w:p>
    <w:p w14:paraId="2FEEF410" w14:textId="77777777" w:rsidR="00A35F79" w:rsidRPr="00EF3FC4" w:rsidRDefault="00A35F79" w:rsidP="001A07E9">
      <w:pPr>
        <w:pStyle w:val="Prrafodelista"/>
        <w:numPr>
          <w:ilvl w:val="0"/>
          <w:numId w:val="8"/>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color w:val="000000" w:themeColor="text1"/>
          <w:sz w:val="28"/>
          <w:szCs w:val="28"/>
        </w:rPr>
        <w:t xml:space="preserve">La </w:t>
      </w:r>
      <w:r w:rsidRPr="00A35F79">
        <w:rPr>
          <w:rFonts w:ascii="Arial Narrow" w:hAnsi="Arial Narrow"/>
          <w:sz w:val="28"/>
          <w:szCs w:val="28"/>
        </w:rPr>
        <w:t>Educación para personas con limitaciones o capacidades excepcionales</w:t>
      </w:r>
      <w:r>
        <w:rPr>
          <w:rFonts w:ascii="Arial Narrow" w:hAnsi="Arial Narrow"/>
          <w:sz w:val="28"/>
          <w:szCs w:val="28"/>
        </w:rPr>
        <w:t xml:space="preserve">, se debe fortalecer con programas que permitan </w:t>
      </w:r>
      <w:r w:rsidR="00EF3FC4">
        <w:rPr>
          <w:rFonts w:ascii="Arial Narrow" w:hAnsi="Arial Narrow"/>
          <w:sz w:val="28"/>
          <w:szCs w:val="28"/>
        </w:rPr>
        <w:t xml:space="preserve">el proceso de integración académica y social de dichos educandos. </w:t>
      </w:r>
    </w:p>
    <w:p w14:paraId="7D15D915" w14:textId="77777777" w:rsidR="00EF3FC4" w:rsidRPr="00EF3FC4" w:rsidRDefault="00EF3FC4" w:rsidP="00EF3FC4">
      <w:pPr>
        <w:pStyle w:val="Prrafodelista"/>
        <w:numPr>
          <w:ilvl w:val="0"/>
          <w:numId w:val="8"/>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EF3FC4">
        <w:rPr>
          <w:rFonts w:ascii="Arial Narrow" w:eastAsia="Calibri" w:hAnsi="Arial Narrow" w:cs="Arial"/>
          <w:color w:val="000000"/>
          <w:sz w:val="28"/>
          <w:szCs w:val="28"/>
          <w:lang w:eastAsia="es-MX"/>
        </w:rPr>
        <w:t xml:space="preserve">Realizar la adecuación de la infraestructura educativa, que permitan espacios adecuados, saludables y accesibles para todos los niños, niñas y adolescentes con discapacidad del municipio. </w:t>
      </w:r>
    </w:p>
    <w:p w14:paraId="4A360193" w14:textId="77777777" w:rsidR="00EF3FC4" w:rsidRDefault="00EF3FC4" w:rsidP="00EF3FC4">
      <w:pPr>
        <w:pStyle w:val="Prrafodelista"/>
        <w:numPr>
          <w:ilvl w:val="0"/>
          <w:numId w:val="8"/>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EF3FC4">
        <w:rPr>
          <w:rFonts w:ascii="Arial Narrow" w:eastAsia="Calibri" w:hAnsi="Arial Narrow" w:cs="Arial"/>
          <w:color w:val="000000"/>
          <w:sz w:val="28"/>
          <w:szCs w:val="28"/>
          <w:lang w:eastAsia="es-MX"/>
        </w:rPr>
        <w:t xml:space="preserve">Respondiendo a las necesidades de los jóvenes mayores de quince años y a los adultos por capacitar se </w:t>
      </w:r>
      <w:proofErr w:type="gramStart"/>
      <w:r w:rsidRPr="00EF3FC4">
        <w:rPr>
          <w:rFonts w:ascii="Arial Narrow" w:eastAsia="Calibri" w:hAnsi="Arial Narrow" w:cs="Arial"/>
          <w:color w:val="000000"/>
          <w:sz w:val="28"/>
          <w:szCs w:val="28"/>
          <w:lang w:eastAsia="es-MX"/>
        </w:rPr>
        <w:t>adelantaran</w:t>
      </w:r>
      <w:proofErr w:type="gramEnd"/>
      <w:r w:rsidRPr="00EF3FC4">
        <w:rPr>
          <w:rFonts w:ascii="Arial Narrow" w:eastAsia="Calibri" w:hAnsi="Arial Narrow" w:cs="Arial"/>
          <w:color w:val="000000"/>
          <w:sz w:val="28"/>
          <w:szCs w:val="28"/>
          <w:lang w:eastAsia="es-MX"/>
        </w:rPr>
        <w:t xml:space="preserve"> programas de formación en competencias básicas de lenguaje, matemáticas, ciencias sociales y naturales, y competencias </w:t>
      </w:r>
      <w:r w:rsidRPr="00EF3FC4">
        <w:rPr>
          <w:rFonts w:ascii="Arial Narrow" w:eastAsia="Calibri" w:hAnsi="Arial Narrow" w:cs="Arial"/>
          <w:color w:val="000000"/>
          <w:sz w:val="28"/>
          <w:szCs w:val="28"/>
          <w:lang w:eastAsia="es-MX"/>
        </w:rPr>
        <w:lastRenderedPageBreak/>
        <w:t xml:space="preserve">ciudadanas, utilizando las infraestructuras educativas existentes actualmente en las diferentes veredas del municipio. </w:t>
      </w:r>
    </w:p>
    <w:p w14:paraId="14E7437D" w14:textId="77777777" w:rsidR="008D1D86" w:rsidRDefault="00EC0E90" w:rsidP="00EF3FC4">
      <w:pPr>
        <w:pStyle w:val="Prrafodelista"/>
        <w:numPr>
          <w:ilvl w:val="0"/>
          <w:numId w:val="8"/>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EC0E90">
        <w:rPr>
          <w:rFonts w:ascii="Arial Narrow" w:eastAsia="Calibri" w:hAnsi="Arial Narrow" w:cs="Arial"/>
          <w:color w:val="000000"/>
          <w:sz w:val="28"/>
          <w:szCs w:val="28"/>
          <w:lang w:eastAsia="es-MX"/>
        </w:rPr>
        <w:t>Gestionar con la Gobernación de Cundinamarca apoyos para que</w:t>
      </w:r>
      <w:r w:rsidR="00FF3356" w:rsidRPr="00EC0E90">
        <w:rPr>
          <w:rFonts w:ascii="Arial Narrow" w:eastAsia="Calibri" w:hAnsi="Arial Narrow" w:cs="Arial"/>
          <w:color w:val="000000"/>
          <w:sz w:val="28"/>
          <w:szCs w:val="28"/>
          <w:lang w:eastAsia="es-MX"/>
        </w:rPr>
        <w:t xml:space="preserve"> los docentes de las instituciones educativas </w:t>
      </w:r>
      <w:r w:rsidRPr="00EC0E90">
        <w:rPr>
          <w:rFonts w:ascii="Arial Narrow" w:eastAsia="Calibri" w:hAnsi="Arial Narrow" w:cs="Arial"/>
          <w:color w:val="000000"/>
          <w:sz w:val="28"/>
          <w:szCs w:val="28"/>
          <w:lang w:eastAsia="es-MX"/>
        </w:rPr>
        <w:t>obtengan</w:t>
      </w:r>
      <w:r w:rsidR="00FF3356" w:rsidRPr="00EC0E90">
        <w:rPr>
          <w:rFonts w:ascii="Arial Narrow" w:eastAsia="Calibri" w:hAnsi="Arial Narrow" w:cs="Arial"/>
          <w:color w:val="000000"/>
          <w:sz w:val="28"/>
          <w:szCs w:val="28"/>
          <w:lang w:eastAsia="es-MX"/>
        </w:rPr>
        <w:t xml:space="preserve"> becas </w:t>
      </w:r>
      <w:r w:rsidRPr="00EC0E90">
        <w:rPr>
          <w:rFonts w:ascii="Arial Narrow" w:eastAsia="Calibri" w:hAnsi="Arial Narrow" w:cs="Arial"/>
          <w:color w:val="000000"/>
          <w:sz w:val="28"/>
          <w:szCs w:val="28"/>
          <w:lang w:eastAsia="es-MX"/>
        </w:rPr>
        <w:t>para realizar posgrados</w:t>
      </w:r>
      <w:r w:rsidR="00FF3356" w:rsidRPr="00EC0E90">
        <w:rPr>
          <w:rFonts w:ascii="Arial Narrow" w:eastAsia="Calibri" w:hAnsi="Arial Narrow" w:cs="Arial"/>
          <w:color w:val="000000"/>
          <w:sz w:val="28"/>
          <w:szCs w:val="28"/>
          <w:lang w:eastAsia="es-MX"/>
        </w:rPr>
        <w:t xml:space="preserve">, con el propósito de apoyarlos en sus procesos formativos. </w:t>
      </w:r>
    </w:p>
    <w:p w14:paraId="0714D925" w14:textId="77777777" w:rsidR="00AA0B52" w:rsidRPr="00EC0E90" w:rsidRDefault="00C81A98" w:rsidP="00EF3FC4">
      <w:pPr>
        <w:pStyle w:val="Prrafodelista"/>
        <w:numPr>
          <w:ilvl w:val="0"/>
          <w:numId w:val="8"/>
        </w:numPr>
        <w:autoSpaceDE w:val="0"/>
        <w:autoSpaceDN w:val="0"/>
        <w:adjustRightInd w:val="0"/>
        <w:spacing w:after="0" w:line="360" w:lineRule="auto"/>
        <w:jc w:val="both"/>
        <w:rPr>
          <w:rFonts w:ascii="Arial Narrow" w:eastAsia="Calibri" w:hAnsi="Arial Narrow" w:cs="Arial"/>
          <w:color w:val="000000"/>
          <w:sz w:val="28"/>
          <w:szCs w:val="28"/>
          <w:lang w:eastAsia="es-MX"/>
        </w:rPr>
      </w:pPr>
      <w:proofErr w:type="gramStart"/>
      <w:r>
        <w:rPr>
          <w:rFonts w:ascii="Arial Narrow" w:eastAsia="Calibri" w:hAnsi="Arial Narrow" w:cs="Arial"/>
          <w:color w:val="000000"/>
          <w:sz w:val="28"/>
          <w:szCs w:val="28"/>
          <w:lang w:eastAsia="es-MX"/>
        </w:rPr>
        <w:t xml:space="preserve">Realizar </w:t>
      </w:r>
      <w:r w:rsidR="00AA0B52">
        <w:rPr>
          <w:rFonts w:ascii="Arial Narrow" w:eastAsia="Calibri" w:hAnsi="Arial Narrow" w:cs="Arial"/>
          <w:color w:val="000000"/>
          <w:sz w:val="28"/>
          <w:szCs w:val="28"/>
          <w:lang w:eastAsia="es-MX"/>
        </w:rPr>
        <w:t xml:space="preserve"> gestión</w:t>
      </w:r>
      <w:proofErr w:type="gramEnd"/>
      <w:r w:rsidR="00AA0B52">
        <w:rPr>
          <w:rFonts w:ascii="Arial Narrow" w:eastAsia="Calibri" w:hAnsi="Arial Narrow" w:cs="Arial"/>
          <w:color w:val="000000"/>
          <w:sz w:val="28"/>
          <w:szCs w:val="28"/>
          <w:lang w:eastAsia="es-MX"/>
        </w:rPr>
        <w:t xml:space="preserve"> de convenios para que los tocancipeños cuenten con universidades presenciales y cerca a sus hogares</w:t>
      </w:r>
    </w:p>
    <w:p w14:paraId="45DB25E6" w14:textId="77777777" w:rsidR="00777E4C" w:rsidRDefault="00777E4C" w:rsidP="00777E4C">
      <w:pPr>
        <w:autoSpaceDE w:val="0"/>
        <w:autoSpaceDN w:val="0"/>
        <w:adjustRightInd w:val="0"/>
        <w:spacing w:after="0" w:line="360" w:lineRule="auto"/>
        <w:jc w:val="both"/>
        <w:rPr>
          <w:rFonts w:ascii="Arial Narrow" w:hAnsi="Arial Narrow"/>
          <w:color w:val="000000" w:themeColor="text1"/>
          <w:sz w:val="28"/>
          <w:szCs w:val="28"/>
        </w:rPr>
      </w:pPr>
    </w:p>
    <w:p w14:paraId="0349D102" w14:textId="77777777" w:rsidR="008376EA" w:rsidRDefault="008376EA" w:rsidP="00777E4C">
      <w:pPr>
        <w:autoSpaceDE w:val="0"/>
        <w:autoSpaceDN w:val="0"/>
        <w:adjustRightInd w:val="0"/>
        <w:spacing w:after="0" w:line="360" w:lineRule="auto"/>
        <w:jc w:val="both"/>
        <w:rPr>
          <w:rFonts w:ascii="Arial Narrow" w:hAnsi="Arial Narrow"/>
          <w:color w:val="000000" w:themeColor="text1"/>
          <w:sz w:val="28"/>
          <w:szCs w:val="28"/>
        </w:rPr>
      </w:pPr>
    </w:p>
    <w:p w14:paraId="41E3F525" w14:textId="77777777" w:rsidR="008376EA" w:rsidRDefault="008376EA" w:rsidP="00777E4C">
      <w:pPr>
        <w:autoSpaceDE w:val="0"/>
        <w:autoSpaceDN w:val="0"/>
        <w:adjustRightInd w:val="0"/>
        <w:spacing w:after="0" w:line="360" w:lineRule="auto"/>
        <w:jc w:val="both"/>
        <w:rPr>
          <w:rFonts w:ascii="Arial Narrow" w:hAnsi="Arial Narrow"/>
          <w:color w:val="000000" w:themeColor="text1"/>
          <w:sz w:val="28"/>
          <w:szCs w:val="28"/>
        </w:rPr>
      </w:pPr>
    </w:p>
    <w:p w14:paraId="614067DB" w14:textId="77777777" w:rsidR="008376EA" w:rsidRDefault="008376EA" w:rsidP="00777E4C">
      <w:pPr>
        <w:autoSpaceDE w:val="0"/>
        <w:autoSpaceDN w:val="0"/>
        <w:adjustRightInd w:val="0"/>
        <w:spacing w:after="0" w:line="360" w:lineRule="auto"/>
        <w:jc w:val="both"/>
        <w:rPr>
          <w:rFonts w:ascii="Arial Narrow" w:hAnsi="Arial Narrow"/>
          <w:color w:val="000000" w:themeColor="text1"/>
          <w:sz w:val="28"/>
          <w:szCs w:val="28"/>
        </w:rPr>
      </w:pPr>
    </w:p>
    <w:p w14:paraId="7EDD1E1D" w14:textId="77777777" w:rsidR="008376EA" w:rsidRDefault="008376EA" w:rsidP="00777E4C">
      <w:pPr>
        <w:autoSpaceDE w:val="0"/>
        <w:autoSpaceDN w:val="0"/>
        <w:adjustRightInd w:val="0"/>
        <w:spacing w:after="0" w:line="360" w:lineRule="auto"/>
        <w:jc w:val="both"/>
        <w:rPr>
          <w:rFonts w:ascii="Arial Narrow" w:hAnsi="Arial Narrow"/>
          <w:color w:val="000000" w:themeColor="text1"/>
          <w:sz w:val="28"/>
          <w:szCs w:val="28"/>
        </w:rPr>
      </w:pPr>
    </w:p>
    <w:p w14:paraId="03D92B69" w14:textId="77777777" w:rsidR="008376EA" w:rsidRDefault="008376EA" w:rsidP="00777E4C">
      <w:pPr>
        <w:autoSpaceDE w:val="0"/>
        <w:autoSpaceDN w:val="0"/>
        <w:adjustRightInd w:val="0"/>
        <w:spacing w:after="0" w:line="360" w:lineRule="auto"/>
        <w:jc w:val="both"/>
        <w:rPr>
          <w:rFonts w:ascii="Arial Narrow" w:hAnsi="Arial Narrow"/>
          <w:color w:val="000000" w:themeColor="text1"/>
          <w:sz w:val="28"/>
          <w:szCs w:val="28"/>
        </w:rPr>
      </w:pPr>
    </w:p>
    <w:p w14:paraId="3D630BC6" w14:textId="77777777" w:rsidR="008376EA" w:rsidRDefault="008376EA" w:rsidP="00777E4C">
      <w:pPr>
        <w:autoSpaceDE w:val="0"/>
        <w:autoSpaceDN w:val="0"/>
        <w:adjustRightInd w:val="0"/>
        <w:spacing w:after="0" w:line="360" w:lineRule="auto"/>
        <w:jc w:val="both"/>
        <w:rPr>
          <w:rFonts w:ascii="Arial Narrow" w:hAnsi="Arial Narrow"/>
          <w:color w:val="000000" w:themeColor="text1"/>
          <w:sz w:val="28"/>
          <w:szCs w:val="28"/>
        </w:rPr>
      </w:pPr>
    </w:p>
    <w:p w14:paraId="1BC7805A" w14:textId="77777777" w:rsidR="008376EA" w:rsidRDefault="008376EA" w:rsidP="00777E4C">
      <w:pPr>
        <w:autoSpaceDE w:val="0"/>
        <w:autoSpaceDN w:val="0"/>
        <w:adjustRightInd w:val="0"/>
        <w:spacing w:after="0" w:line="360" w:lineRule="auto"/>
        <w:jc w:val="both"/>
        <w:rPr>
          <w:rFonts w:ascii="Arial Narrow" w:hAnsi="Arial Narrow"/>
          <w:color w:val="000000" w:themeColor="text1"/>
          <w:sz w:val="28"/>
          <w:szCs w:val="28"/>
        </w:rPr>
      </w:pPr>
    </w:p>
    <w:p w14:paraId="4F93B2DE" w14:textId="77777777" w:rsidR="008376EA" w:rsidRDefault="008376EA" w:rsidP="00777E4C">
      <w:pPr>
        <w:autoSpaceDE w:val="0"/>
        <w:autoSpaceDN w:val="0"/>
        <w:adjustRightInd w:val="0"/>
        <w:spacing w:after="0" w:line="360" w:lineRule="auto"/>
        <w:jc w:val="both"/>
        <w:rPr>
          <w:rFonts w:ascii="Arial Narrow" w:hAnsi="Arial Narrow"/>
          <w:color w:val="000000" w:themeColor="text1"/>
          <w:sz w:val="28"/>
          <w:szCs w:val="28"/>
        </w:rPr>
      </w:pPr>
    </w:p>
    <w:p w14:paraId="7041D4FF" w14:textId="77777777" w:rsidR="008376EA" w:rsidRDefault="008376EA" w:rsidP="00777E4C">
      <w:pPr>
        <w:autoSpaceDE w:val="0"/>
        <w:autoSpaceDN w:val="0"/>
        <w:adjustRightInd w:val="0"/>
        <w:spacing w:after="0" w:line="360" w:lineRule="auto"/>
        <w:jc w:val="both"/>
        <w:rPr>
          <w:rFonts w:ascii="Arial Narrow" w:hAnsi="Arial Narrow"/>
          <w:color w:val="000000" w:themeColor="text1"/>
          <w:sz w:val="28"/>
          <w:szCs w:val="28"/>
        </w:rPr>
      </w:pPr>
    </w:p>
    <w:p w14:paraId="28953F7D" w14:textId="77777777" w:rsidR="008376EA" w:rsidRDefault="008376EA" w:rsidP="00777E4C">
      <w:pPr>
        <w:autoSpaceDE w:val="0"/>
        <w:autoSpaceDN w:val="0"/>
        <w:adjustRightInd w:val="0"/>
        <w:spacing w:after="0" w:line="360" w:lineRule="auto"/>
        <w:jc w:val="both"/>
        <w:rPr>
          <w:rFonts w:ascii="Arial Narrow" w:hAnsi="Arial Narrow"/>
          <w:color w:val="000000" w:themeColor="text1"/>
          <w:sz w:val="28"/>
          <w:szCs w:val="28"/>
        </w:rPr>
      </w:pPr>
    </w:p>
    <w:p w14:paraId="00B153D7" w14:textId="77777777" w:rsidR="00EC0E90" w:rsidRDefault="00EC0E90" w:rsidP="00777E4C">
      <w:pPr>
        <w:autoSpaceDE w:val="0"/>
        <w:autoSpaceDN w:val="0"/>
        <w:adjustRightInd w:val="0"/>
        <w:spacing w:after="0" w:line="360" w:lineRule="auto"/>
        <w:jc w:val="both"/>
        <w:rPr>
          <w:rFonts w:ascii="Arial Narrow" w:hAnsi="Arial Narrow"/>
          <w:color w:val="000000" w:themeColor="text1"/>
          <w:sz w:val="28"/>
          <w:szCs w:val="28"/>
        </w:rPr>
      </w:pPr>
    </w:p>
    <w:p w14:paraId="2DE9FFC7" w14:textId="77777777" w:rsidR="00EC0E90" w:rsidRDefault="00EC0E90" w:rsidP="00777E4C">
      <w:pPr>
        <w:autoSpaceDE w:val="0"/>
        <w:autoSpaceDN w:val="0"/>
        <w:adjustRightInd w:val="0"/>
        <w:spacing w:after="0" w:line="360" w:lineRule="auto"/>
        <w:jc w:val="both"/>
        <w:rPr>
          <w:rFonts w:ascii="Arial Narrow" w:hAnsi="Arial Narrow"/>
          <w:color w:val="000000" w:themeColor="text1"/>
          <w:sz w:val="28"/>
          <w:szCs w:val="28"/>
        </w:rPr>
      </w:pPr>
    </w:p>
    <w:p w14:paraId="05063044" w14:textId="77777777" w:rsidR="00EC0E90" w:rsidRDefault="00EC0E90" w:rsidP="00777E4C">
      <w:pPr>
        <w:autoSpaceDE w:val="0"/>
        <w:autoSpaceDN w:val="0"/>
        <w:adjustRightInd w:val="0"/>
        <w:spacing w:after="0" w:line="360" w:lineRule="auto"/>
        <w:jc w:val="both"/>
        <w:rPr>
          <w:rFonts w:ascii="Arial Narrow" w:hAnsi="Arial Narrow"/>
          <w:color w:val="000000" w:themeColor="text1"/>
          <w:sz w:val="28"/>
          <w:szCs w:val="28"/>
        </w:rPr>
      </w:pPr>
    </w:p>
    <w:p w14:paraId="59765DCE" w14:textId="77777777" w:rsidR="00EC0E90" w:rsidRDefault="00EC0E90" w:rsidP="00777E4C">
      <w:pPr>
        <w:autoSpaceDE w:val="0"/>
        <w:autoSpaceDN w:val="0"/>
        <w:adjustRightInd w:val="0"/>
        <w:spacing w:after="0" w:line="360" w:lineRule="auto"/>
        <w:jc w:val="both"/>
        <w:rPr>
          <w:rFonts w:ascii="Arial Narrow" w:hAnsi="Arial Narrow"/>
          <w:color w:val="000000" w:themeColor="text1"/>
          <w:sz w:val="28"/>
          <w:szCs w:val="28"/>
        </w:rPr>
      </w:pPr>
    </w:p>
    <w:p w14:paraId="2CF999C4" w14:textId="77777777" w:rsidR="00EC0E90" w:rsidRDefault="00EC0E90" w:rsidP="00777E4C">
      <w:pPr>
        <w:autoSpaceDE w:val="0"/>
        <w:autoSpaceDN w:val="0"/>
        <w:adjustRightInd w:val="0"/>
        <w:spacing w:after="0" w:line="360" w:lineRule="auto"/>
        <w:jc w:val="both"/>
        <w:rPr>
          <w:rFonts w:ascii="Arial Narrow" w:hAnsi="Arial Narrow"/>
          <w:color w:val="000000" w:themeColor="text1"/>
          <w:sz w:val="28"/>
          <w:szCs w:val="28"/>
        </w:rPr>
      </w:pPr>
    </w:p>
    <w:p w14:paraId="7E8CC1FA" w14:textId="77777777" w:rsidR="00EC0E90" w:rsidRDefault="00EC0E90" w:rsidP="00777E4C">
      <w:pPr>
        <w:autoSpaceDE w:val="0"/>
        <w:autoSpaceDN w:val="0"/>
        <w:adjustRightInd w:val="0"/>
        <w:spacing w:after="0" w:line="360" w:lineRule="auto"/>
        <w:jc w:val="both"/>
        <w:rPr>
          <w:rFonts w:ascii="Arial Narrow" w:hAnsi="Arial Narrow"/>
          <w:color w:val="000000" w:themeColor="text1"/>
          <w:sz w:val="28"/>
          <w:szCs w:val="28"/>
        </w:rPr>
      </w:pPr>
    </w:p>
    <w:p w14:paraId="78FA827C" w14:textId="77777777" w:rsidR="00777E4C" w:rsidRPr="00121384" w:rsidRDefault="00777E4C" w:rsidP="00777E4C">
      <w:pPr>
        <w:pStyle w:val="Prrafodelista"/>
        <w:numPr>
          <w:ilvl w:val="0"/>
          <w:numId w:val="7"/>
        </w:numPr>
        <w:autoSpaceDE w:val="0"/>
        <w:autoSpaceDN w:val="0"/>
        <w:adjustRightInd w:val="0"/>
        <w:spacing w:after="0" w:line="360" w:lineRule="auto"/>
        <w:rPr>
          <w:rFonts w:ascii="Lucida Handwriting" w:hAnsi="Lucida Handwriting"/>
          <w:b/>
          <w:color w:val="E36C0A" w:themeColor="accent6" w:themeShade="BF"/>
          <w:sz w:val="40"/>
          <w:szCs w:val="40"/>
        </w:rPr>
      </w:pPr>
      <w:r w:rsidRPr="00121384">
        <w:rPr>
          <w:rFonts w:ascii="Lucida Handwriting" w:hAnsi="Lucida Handwriting"/>
          <w:b/>
          <w:color w:val="E36C0A" w:themeColor="accent6" w:themeShade="BF"/>
          <w:sz w:val="40"/>
          <w:szCs w:val="40"/>
        </w:rPr>
        <w:lastRenderedPageBreak/>
        <w:t>S</w:t>
      </w:r>
      <w:r w:rsidR="009A0B89" w:rsidRPr="00121384">
        <w:rPr>
          <w:rFonts w:ascii="Lucida Handwriting" w:hAnsi="Lucida Handwriting"/>
          <w:b/>
          <w:color w:val="E36C0A" w:themeColor="accent6" w:themeShade="BF"/>
          <w:sz w:val="40"/>
          <w:szCs w:val="40"/>
        </w:rPr>
        <w:t>alud</w:t>
      </w:r>
    </w:p>
    <w:p w14:paraId="3D6CDA30" w14:textId="77777777" w:rsidR="009A0B89" w:rsidRDefault="003D6829" w:rsidP="00FF14E9">
      <w:pPr>
        <w:autoSpaceDE w:val="0"/>
        <w:autoSpaceDN w:val="0"/>
        <w:adjustRightInd w:val="0"/>
        <w:spacing w:after="0" w:line="360" w:lineRule="auto"/>
        <w:jc w:val="both"/>
        <w:rPr>
          <w:rFonts w:ascii="Arial Narrow" w:hAnsi="Arial Narrow"/>
          <w:sz w:val="28"/>
          <w:szCs w:val="28"/>
        </w:rPr>
      </w:pPr>
      <w:r w:rsidRPr="003D6829">
        <w:rPr>
          <w:rFonts w:ascii="Arial Narrow" w:hAnsi="Arial Narrow"/>
          <w:color w:val="000000" w:themeColor="text1"/>
          <w:sz w:val="28"/>
          <w:szCs w:val="28"/>
        </w:rPr>
        <w:t xml:space="preserve">En Tocancipá </w:t>
      </w:r>
      <w:r w:rsidRPr="003D6829">
        <w:rPr>
          <w:rFonts w:ascii="Arial Narrow" w:hAnsi="Arial Narrow"/>
          <w:sz w:val="28"/>
          <w:szCs w:val="28"/>
        </w:rPr>
        <w:t xml:space="preserve">tenemos </w:t>
      </w:r>
      <w:r w:rsidR="00BE6B88">
        <w:rPr>
          <w:rFonts w:ascii="Arial Narrow" w:hAnsi="Arial Narrow"/>
          <w:sz w:val="28"/>
          <w:szCs w:val="28"/>
        </w:rPr>
        <w:t>problemas</w:t>
      </w:r>
      <w:r w:rsidRPr="003D6829">
        <w:rPr>
          <w:rFonts w:ascii="Arial Narrow" w:hAnsi="Arial Narrow"/>
          <w:sz w:val="28"/>
          <w:szCs w:val="28"/>
        </w:rPr>
        <w:t xml:space="preserve"> comunes con otros municipios, como las dificultades de acceso a los servicios de salud y cuando se accede, los servicios no s</w:t>
      </w:r>
      <w:r w:rsidR="00BE6B88">
        <w:rPr>
          <w:rFonts w:ascii="Arial Narrow" w:hAnsi="Arial Narrow"/>
          <w:sz w:val="28"/>
          <w:szCs w:val="28"/>
        </w:rPr>
        <w:t xml:space="preserve">on oportunos y de buena calidad. La comunidad </w:t>
      </w:r>
      <w:proofErr w:type="spellStart"/>
      <w:r w:rsidR="00BE6B88">
        <w:rPr>
          <w:rFonts w:ascii="Arial Narrow" w:hAnsi="Arial Narrow"/>
          <w:sz w:val="28"/>
          <w:szCs w:val="28"/>
        </w:rPr>
        <w:t>tocancipeña</w:t>
      </w:r>
      <w:proofErr w:type="spellEnd"/>
      <w:r w:rsidR="00BE6B88">
        <w:rPr>
          <w:rFonts w:ascii="Arial Narrow" w:hAnsi="Arial Narrow"/>
          <w:sz w:val="28"/>
          <w:szCs w:val="28"/>
        </w:rPr>
        <w:t xml:space="preserve">, actualmente tiene un puesto de salud y una infraestructura hospitalaria sin terminar, sin dotación, y obviamente que no se encuentra en funcionamiento. El descontento por los deficientes servicios </w:t>
      </w:r>
      <w:r w:rsidR="00FF14E9">
        <w:rPr>
          <w:rFonts w:ascii="Arial Narrow" w:hAnsi="Arial Narrow"/>
          <w:sz w:val="28"/>
          <w:szCs w:val="28"/>
        </w:rPr>
        <w:t>prestados en el puesto de salud, obligan a la población a desplazarse a otros municipios, incrementando el tiempo de respuesta para ser atendidos y los costos monetarios que deben pagar.</w:t>
      </w:r>
      <w:r w:rsidR="006148EC">
        <w:rPr>
          <w:rFonts w:ascii="Arial Narrow" w:hAnsi="Arial Narrow"/>
          <w:sz w:val="28"/>
          <w:szCs w:val="28"/>
        </w:rPr>
        <w:t xml:space="preserve"> Es importante recordar, que la vida digna empieza con el derecho a la salud, dado que la salud es un derecho y no un negocio. </w:t>
      </w:r>
    </w:p>
    <w:p w14:paraId="13FB491E" w14:textId="77777777" w:rsidR="00443CEF" w:rsidRDefault="00443CEF" w:rsidP="00FF14E9">
      <w:pPr>
        <w:autoSpaceDE w:val="0"/>
        <w:autoSpaceDN w:val="0"/>
        <w:adjustRightInd w:val="0"/>
        <w:spacing w:after="0" w:line="360" w:lineRule="auto"/>
        <w:jc w:val="both"/>
        <w:rPr>
          <w:rFonts w:ascii="Arial Narrow" w:hAnsi="Arial Narrow"/>
          <w:sz w:val="28"/>
          <w:szCs w:val="28"/>
        </w:rPr>
      </w:pPr>
    </w:p>
    <w:p w14:paraId="2A30CA08" w14:textId="77777777" w:rsidR="00443CEF" w:rsidRPr="00443CEF" w:rsidRDefault="00443CEF" w:rsidP="00FF14E9">
      <w:pPr>
        <w:autoSpaceDE w:val="0"/>
        <w:autoSpaceDN w:val="0"/>
        <w:adjustRightInd w:val="0"/>
        <w:spacing w:after="0" w:line="360" w:lineRule="auto"/>
        <w:jc w:val="both"/>
        <w:rPr>
          <w:rFonts w:ascii="Arial Narrow" w:hAnsi="Arial Narrow"/>
          <w:b/>
          <w:sz w:val="28"/>
          <w:szCs w:val="28"/>
        </w:rPr>
      </w:pPr>
      <w:r w:rsidRPr="00443CEF">
        <w:rPr>
          <w:rFonts w:ascii="Arial Narrow" w:hAnsi="Arial Narrow"/>
          <w:b/>
          <w:sz w:val="28"/>
          <w:szCs w:val="28"/>
        </w:rPr>
        <w:t>Estrategias:</w:t>
      </w:r>
    </w:p>
    <w:p w14:paraId="2CC36F59" w14:textId="77777777" w:rsidR="00443CEF" w:rsidRDefault="00443CEF" w:rsidP="00443CEF">
      <w:pPr>
        <w:autoSpaceDE w:val="0"/>
        <w:autoSpaceDN w:val="0"/>
        <w:adjustRightInd w:val="0"/>
        <w:spacing w:after="0" w:line="240" w:lineRule="auto"/>
        <w:rPr>
          <w:rFonts w:ascii="Arial Narrow" w:hAnsi="Arial Narrow"/>
          <w:sz w:val="28"/>
          <w:szCs w:val="28"/>
        </w:rPr>
      </w:pPr>
    </w:p>
    <w:p w14:paraId="60936606" w14:textId="77777777" w:rsidR="00443CEF" w:rsidRPr="00443CEF" w:rsidRDefault="00443CEF" w:rsidP="00443CEF">
      <w:pPr>
        <w:pStyle w:val="Prrafodelista"/>
        <w:numPr>
          <w:ilvl w:val="0"/>
          <w:numId w:val="11"/>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443CEF">
        <w:rPr>
          <w:rFonts w:ascii="Arial Narrow" w:eastAsia="Calibri" w:hAnsi="Arial Narrow" w:cs="Arial"/>
          <w:color w:val="000000"/>
          <w:sz w:val="28"/>
          <w:szCs w:val="28"/>
          <w:lang w:eastAsia="es-MX"/>
        </w:rPr>
        <w:t xml:space="preserve">Se requiere mejorar la eficiencia en la prestación de servicios de salud en el municipio, valorando la salud como un derecho fundamental, por lo </w:t>
      </w:r>
      <w:proofErr w:type="gramStart"/>
      <w:r w:rsidRPr="00443CEF">
        <w:rPr>
          <w:rFonts w:ascii="Arial Narrow" w:eastAsia="Calibri" w:hAnsi="Arial Narrow" w:cs="Arial"/>
          <w:color w:val="000000"/>
          <w:sz w:val="28"/>
          <w:szCs w:val="28"/>
          <w:lang w:eastAsia="es-MX"/>
        </w:rPr>
        <w:t>tanto</w:t>
      </w:r>
      <w:proofErr w:type="gramEnd"/>
      <w:r w:rsidRPr="00443CEF">
        <w:rPr>
          <w:rFonts w:ascii="Arial Narrow" w:eastAsia="Calibri" w:hAnsi="Arial Narrow" w:cs="Arial"/>
          <w:color w:val="000000"/>
          <w:sz w:val="28"/>
          <w:szCs w:val="28"/>
          <w:lang w:eastAsia="es-MX"/>
        </w:rPr>
        <w:t xml:space="preserve"> se hace necesario </w:t>
      </w:r>
      <w:r>
        <w:rPr>
          <w:rFonts w:ascii="Arial Narrow" w:eastAsia="Calibri" w:hAnsi="Arial Narrow" w:cs="Arial"/>
          <w:color w:val="000000"/>
          <w:sz w:val="28"/>
          <w:szCs w:val="28"/>
          <w:lang w:eastAsia="es-MX"/>
        </w:rPr>
        <w:t>terminar, dotar</w:t>
      </w:r>
      <w:r w:rsidR="00116B52">
        <w:rPr>
          <w:rFonts w:ascii="Arial Narrow" w:eastAsia="Calibri" w:hAnsi="Arial Narrow" w:cs="Arial"/>
          <w:color w:val="000000"/>
          <w:sz w:val="28"/>
          <w:szCs w:val="28"/>
          <w:lang w:eastAsia="es-MX"/>
        </w:rPr>
        <w:t xml:space="preserve"> (elementos y capital humano)</w:t>
      </w:r>
      <w:r>
        <w:rPr>
          <w:rFonts w:ascii="Arial Narrow" w:eastAsia="Calibri" w:hAnsi="Arial Narrow" w:cs="Arial"/>
          <w:color w:val="000000"/>
          <w:sz w:val="28"/>
          <w:szCs w:val="28"/>
          <w:lang w:eastAsia="es-MX"/>
        </w:rPr>
        <w:t xml:space="preserve"> y colocar en </w:t>
      </w:r>
      <w:r w:rsidR="000662D8">
        <w:rPr>
          <w:rFonts w:ascii="Arial Narrow" w:eastAsia="Calibri" w:hAnsi="Arial Narrow" w:cs="Arial"/>
          <w:color w:val="000000"/>
          <w:sz w:val="28"/>
          <w:szCs w:val="28"/>
          <w:lang w:eastAsia="es-MX"/>
        </w:rPr>
        <w:t>funcionamiento</w:t>
      </w:r>
      <w:r>
        <w:rPr>
          <w:rFonts w:ascii="Arial Narrow" w:eastAsia="Calibri" w:hAnsi="Arial Narrow" w:cs="Arial"/>
          <w:color w:val="000000"/>
          <w:sz w:val="28"/>
          <w:szCs w:val="28"/>
          <w:lang w:eastAsia="es-MX"/>
        </w:rPr>
        <w:t xml:space="preserve"> el Hospital</w:t>
      </w:r>
      <w:r w:rsidR="000662D8">
        <w:rPr>
          <w:rFonts w:ascii="Arial Narrow" w:eastAsia="Calibri" w:hAnsi="Arial Narrow" w:cs="Arial"/>
          <w:color w:val="000000"/>
          <w:sz w:val="28"/>
          <w:szCs w:val="28"/>
          <w:lang w:eastAsia="es-MX"/>
        </w:rPr>
        <w:t>, p</w:t>
      </w:r>
      <w:r w:rsidRPr="00443CEF">
        <w:rPr>
          <w:rFonts w:ascii="Arial Narrow" w:eastAsia="Calibri" w:hAnsi="Arial Narrow" w:cs="Arial"/>
          <w:color w:val="000000"/>
          <w:sz w:val="28"/>
          <w:szCs w:val="28"/>
          <w:lang w:eastAsia="es-MX"/>
        </w:rPr>
        <w:t>romoviendo, la activa participación del Gobierno Departamental y Nacional en la búsqueda de la sal</w:t>
      </w:r>
      <w:r w:rsidR="000662D8">
        <w:rPr>
          <w:rFonts w:ascii="Arial Narrow" w:eastAsia="Calibri" w:hAnsi="Arial Narrow" w:cs="Arial"/>
          <w:color w:val="000000"/>
          <w:sz w:val="28"/>
          <w:szCs w:val="28"/>
          <w:lang w:eastAsia="es-MX"/>
        </w:rPr>
        <w:t xml:space="preserve">ida estratégica para viabilizar su puesta en marcha. </w:t>
      </w:r>
    </w:p>
    <w:p w14:paraId="11BDD2F8" w14:textId="77777777" w:rsidR="005E0E65" w:rsidRPr="005E0E65" w:rsidRDefault="005E0E65" w:rsidP="005E0E65">
      <w:pPr>
        <w:pStyle w:val="Prrafodelista"/>
        <w:numPr>
          <w:ilvl w:val="0"/>
          <w:numId w:val="11"/>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5E0E65">
        <w:rPr>
          <w:rFonts w:ascii="Arial Narrow" w:eastAsia="Calibri" w:hAnsi="Arial Narrow" w:cs="Arial"/>
          <w:color w:val="000000"/>
          <w:sz w:val="28"/>
          <w:szCs w:val="28"/>
          <w:lang w:eastAsia="es-MX"/>
        </w:rPr>
        <w:t xml:space="preserve">El incremento de diversas enfermedades ha llevado a que como gobierno local debamos fomentar las políticas de prevención, como son los hábitos de vida saludable, deporte, alimentación, controles médicos, entre otras acciones, que mejorar la calidad de vida en el corto plazo y constituirán la base para una vida saludable en el largo plazo. </w:t>
      </w:r>
    </w:p>
    <w:p w14:paraId="3A531EF4" w14:textId="77777777" w:rsidR="005E0E65" w:rsidRPr="005E0E65" w:rsidRDefault="005E0E65" w:rsidP="005E0E65">
      <w:pPr>
        <w:pStyle w:val="Prrafodelista"/>
        <w:numPr>
          <w:ilvl w:val="0"/>
          <w:numId w:val="11"/>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5E0E65">
        <w:rPr>
          <w:rFonts w:ascii="Arial Narrow" w:eastAsia="Calibri" w:hAnsi="Arial Narrow" w:cs="Arial"/>
          <w:color w:val="000000"/>
          <w:sz w:val="28"/>
          <w:szCs w:val="28"/>
          <w:lang w:eastAsia="es-MX"/>
        </w:rPr>
        <w:lastRenderedPageBreak/>
        <w:t xml:space="preserve">Dar cumplimiento a las acciones de salud pública que permitan mantener indicadores favorables en ámbitos tales como: cobertura en vacunación, morbilidad infantil, mortalidad de la niñez, mortalidad materna, </w:t>
      </w:r>
      <w:r w:rsidR="00750971">
        <w:rPr>
          <w:rFonts w:ascii="Arial Narrow" w:eastAsia="Calibri" w:hAnsi="Arial Narrow" w:cs="Arial"/>
          <w:color w:val="000000"/>
          <w:sz w:val="28"/>
          <w:szCs w:val="28"/>
          <w:lang w:eastAsia="es-MX"/>
        </w:rPr>
        <w:t xml:space="preserve">reducir la tasa de embarazo adolescente, reducir el consumo de drogas, detener el aumento en depresión y el riesgo de suicidio, </w:t>
      </w:r>
      <w:r w:rsidRPr="005E0E65">
        <w:rPr>
          <w:rFonts w:ascii="Arial Narrow" w:eastAsia="Calibri" w:hAnsi="Arial Narrow" w:cs="Arial"/>
          <w:color w:val="000000"/>
          <w:sz w:val="28"/>
          <w:szCs w:val="28"/>
          <w:lang w:eastAsia="es-MX"/>
        </w:rPr>
        <w:t xml:space="preserve">entre otros. </w:t>
      </w:r>
    </w:p>
    <w:p w14:paraId="21D74C96" w14:textId="77777777" w:rsidR="005E0E65" w:rsidRDefault="005E0E65" w:rsidP="005E0E65">
      <w:pPr>
        <w:pStyle w:val="Prrafodelista"/>
        <w:numPr>
          <w:ilvl w:val="0"/>
          <w:numId w:val="11"/>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5E0E65">
        <w:rPr>
          <w:rFonts w:ascii="Arial Narrow" w:eastAsia="Calibri" w:hAnsi="Arial Narrow" w:cs="Arial"/>
          <w:color w:val="000000"/>
          <w:sz w:val="28"/>
          <w:szCs w:val="28"/>
          <w:lang w:eastAsia="es-MX"/>
        </w:rPr>
        <w:t xml:space="preserve">Garantizar que las familias más vulnerables del municipio, que presenten cuadros desnutrición accedan a una estrategia nutricional municipal. </w:t>
      </w:r>
    </w:p>
    <w:p w14:paraId="5BA1D714" w14:textId="77777777" w:rsidR="006722DB" w:rsidRPr="006722DB" w:rsidRDefault="006722DB" w:rsidP="006722DB">
      <w:pPr>
        <w:pStyle w:val="Prrafodelista"/>
        <w:numPr>
          <w:ilvl w:val="0"/>
          <w:numId w:val="11"/>
        </w:numPr>
        <w:spacing w:after="0" w:line="360" w:lineRule="auto"/>
        <w:jc w:val="both"/>
        <w:rPr>
          <w:rFonts w:ascii="Arial Narrow" w:hAnsi="Arial Narrow" w:cs="Arial"/>
          <w:sz w:val="28"/>
          <w:szCs w:val="28"/>
        </w:rPr>
      </w:pPr>
      <w:r w:rsidRPr="006722DB">
        <w:rPr>
          <w:rFonts w:ascii="Arial Narrow" w:hAnsi="Arial Narrow" w:cs="Arial"/>
          <w:sz w:val="28"/>
          <w:szCs w:val="28"/>
        </w:rPr>
        <w:t xml:space="preserve">Fortalecer e incrementar las jornadas de salud preventivas con programas de vacunación, trabajo con mujeres gestantes, primera infancia y para evitar embarazos no deseados. </w:t>
      </w:r>
    </w:p>
    <w:p w14:paraId="6AC50A22" w14:textId="77777777" w:rsidR="00116B52" w:rsidRDefault="00116B52" w:rsidP="00116B52">
      <w:pPr>
        <w:pStyle w:val="Prrafodelista"/>
        <w:numPr>
          <w:ilvl w:val="0"/>
          <w:numId w:val="11"/>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116B52">
        <w:rPr>
          <w:rFonts w:ascii="Arial Narrow" w:eastAsia="Calibri" w:hAnsi="Arial Narrow" w:cs="Arial"/>
          <w:color w:val="000000"/>
          <w:sz w:val="28"/>
          <w:szCs w:val="28"/>
          <w:lang w:eastAsia="es-MX"/>
        </w:rPr>
        <w:t>Existe una necesidad latente respecto al control de caninos</w:t>
      </w:r>
      <w:r w:rsidR="00594365">
        <w:rPr>
          <w:rFonts w:ascii="Arial Narrow" w:eastAsia="Calibri" w:hAnsi="Arial Narrow" w:cs="Arial"/>
          <w:color w:val="000000"/>
          <w:sz w:val="28"/>
          <w:szCs w:val="28"/>
          <w:lang w:eastAsia="es-MX"/>
        </w:rPr>
        <w:t xml:space="preserve"> y felinos</w:t>
      </w:r>
      <w:r w:rsidRPr="00116B52">
        <w:rPr>
          <w:rFonts w:ascii="Arial Narrow" w:eastAsia="Calibri" w:hAnsi="Arial Narrow" w:cs="Arial"/>
          <w:color w:val="000000"/>
          <w:sz w:val="28"/>
          <w:szCs w:val="28"/>
          <w:lang w:eastAsia="es-MX"/>
        </w:rPr>
        <w:t xml:space="preserve"> en el municipio, por lo </w:t>
      </w:r>
      <w:proofErr w:type="gramStart"/>
      <w:r w:rsidRPr="00116B52">
        <w:rPr>
          <w:rFonts w:ascii="Arial Narrow" w:eastAsia="Calibri" w:hAnsi="Arial Narrow" w:cs="Arial"/>
          <w:color w:val="000000"/>
          <w:sz w:val="28"/>
          <w:szCs w:val="28"/>
          <w:lang w:eastAsia="es-MX"/>
        </w:rPr>
        <w:t>tanto</w:t>
      </w:r>
      <w:proofErr w:type="gramEnd"/>
      <w:r w:rsidRPr="00116B52">
        <w:rPr>
          <w:rFonts w:ascii="Arial Narrow" w:eastAsia="Calibri" w:hAnsi="Arial Narrow" w:cs="Arial"/>
          <w:color w:val="000000"/>
          <w:sz w:val="28"/>
          <w:szCs w:val="28"/>
          <w:lang w:eastAsia="es-MX"/>
        </w:rPr>
        <w:t xml:space="preserve"> se hace necesario </w:t>
      </w:r>
      <w:r w:rsidR="00594365">
        <w:rPr>
          <w:rFonts w:ascii="Arial Narrow" w:eastAsia="Calibri" w:hAnsi="Arial Narrow" w:cs="Arial"/>
          <w:color w:val="000000"/>
          <w:sz w:val="28"/>
          <w:szCs w:val="28"/>
          <w:lang w:eastAsia="es-MX"/>
        </w:rPr>
        <w:t xml:space="preserve">dar continuidad y diseñar solidas estrategias, </w:t>
      </w:r>
      <w:r w:rsidRPr="00116B52">
        <w:rPr>
          <w:rFonts w:ascii="Arial Narrow" w:eastAsia="Calibri" w:hAnsi="Arial Narrow" w:cs="Arial"/>
          <w:color w:val="000000"/>
          <w:sz w:val="28"/>
          <w:szCs w:val="28"/>
          <w:lang w:eastAsia="es-MX"/>
        </w:rPr>
        <w:t xml:space="preserve">que permitan hacer control de los mismos, evitando que se convierta a largo plazo en un problema de salud pública. </w:t>
      </w:r>
    </w:p>
    <w:p w14:paraId="24229B76" w14:textId="77777777" w:rsidR="000A01A1" w:rsidRPr="000A01A1" w:rsidRDefault="000A01A1" w:rsidP="00116B52">
      <w:pPr>
        <w:pStyle w:val="Prrafodelista"/>
        <w:numPr>
          <w:ilvl w:val="0"/>
          <w:numId w:val="11"/>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0A01A1">
        <w:rPr>
          <w:rFonts w:ascii="Arial Narrow" w:hAnsi="Arial Narrow"/>
          <w:sz w:val="28"/>
          <w:szCs w:val="28"/>
        </w:rPr>
        <w:t>Trabajaremos en torno a la relación con nuestros animales, para nosotros son seres sintientes y autónomos, lucharemos sin descanso por el reconocimiento de sus derechos garantizándoles un trato digno.</w:t>
      </w:r>
    </w:p>
    <w:p w14:paraId="5EB2C0ED" w14:textId="77777777" w:rsidR="00443CEF" w:rsidRPr="00594365" w:rsidRDefault="004B7AB7" w:rsidP="004B7AB7">
      <w:pPr>
        <w:pStyle w:val="Prrafodelista"/>
        <w:numPr>
          <w:ilvl w:val="0"/>
          <w:numId w:val="9"/>
        </w:numPr>
        <w:autoSpaceDE w:val="0"/>
        <w:autoSpaceDN w:val="0"/>
        <w:adjustRightInd w:val="0"/>
        <w:spacing w:after="0" w:line="360" w:lineRule="auto"/>
        <w:jc w:val="both"/>
        <w:rPr>
          <w:rFonts w:ascii="Arial Narrow" w:hAnsi="Arial Narrow"/>
          <w:color w:val="000000" w:themeColor="text1"/>
          <w:sz w:val="28"/>
          <w:szCs w:val="28"/>
        </w:rPr>
      </w:pPr>
      <w:r w:rsidRPr="004B7AB7">
        <w:rPr>
          <w:rFonts w:ascii="Arial Narrow" w:hAnsi="Arial Narrow"/>
          <w:sz w:val="28"/>
          <w:szCs w:val="28"/>
        </w:rPr>
        <w:t>Realizar</w:t>
      </w:r>
      <w:r w:rsidR="00116B52" w:rsidRPr="004B7AB7">
        <w:rPr>
          <w:rFonts w:ascii="Arial Narrow" w:hAnsi="Arial Narrow"/>
          <w:sz w:val="28"/>
          <w:szCs w:val="28"/>
        </w:rPr>
        <w:t xml:space="preserve"> campañas culturales</w:t>
      </w:r>
      <w:r w:rsidR="00754582">
        <w:rPr>
          <w:rFonts w:ascii="Arial Narrow" w:hAnsi="Arial Narrow"/>
          <w:sz w:val="28"/>
          <w:szCs w:val="28"/>
        </w:rPr>
        <w:t xml:space="preserve"> y de sensibilización</w:t>
      </w:r>
      <w:r w:rsidR="00116B52" w:rsidRPr="004B7AB7">
        <w:rPr>
          <w:rFonts w:ascii="Arial Narrow" w:hAnsi="Arial Narrow"/>
          <w:sz w:val="28"/>
          <w:szCs w:val="28"/>
        </w:rPr>
        <w:t xml:space="preserve"> para toda la población para incentivar el respeto por los animales.</w:t>
      </w:r>
    </w:p>
    <w:p w14:paraId="0AA033BF" w14:textId="77777777" w:rsidR="00594365" w:rsidRPr="00AF6B28" w:rsidRDefault="00594365" w:rsidP="004B7AB7">
      <w:pPr>
        <w:pStyle w:val="Prrafodelista"/>
        <w:numPr>
          <w:ilvl w:val="0"/>
          <w:numId w:val="9"/>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sz w:val="28"/>
          <w:szCs w:val="28"/>
        </w:rPr>
        <w:t xml:space="preserve">Diseñar una política pública que garantice el buen vivir de nuestros animales. </w:t>
      </w:r>
    </w:p>
    <w:p w14:paraId="3EEDCC3A" w14:textId="77777777" w:rsidR="00AF6B28" w:rsidRPr="006722DB" w:rsidRDefault="00AF6B28" w:rsidP="004B7AB7">
      <w:pPr>
        <w:pStyle w:val="Prrafodelista"/>
        <w:numPr>
          <w:ilvl w:val="0"/>
          <w:numId w:val="9"/>
        </w:numPr>
        <w:autoSpaceDE w:val="0"/>
        <w:autoSpaceDN w:val="0"/>
        <w:adjustRightInd w:val="0"/>
        <w:spacing w:after="0" w:line="360" w:lineRule="auto"/>
        <w:jc w:val="both"/>
        <w:rPr>
          <w:rFonts w:ascii="Arial Narrow" w:hAnsi="Arial Narrow"/>
          <w:sz w:val="28"/>
          <w:szCs w:val="28"/>
        </w:rPr>
      </w:pPr>
      <w:r w:rsidRPr="006722DB">
        <w:rPr>
          <w:rFonts w:ascii="Arial Narrow" w:hAnsi="Arial Narrow"/>
          <w:sz w:val="28"/>
          <w:szCs w:val="28"/>
        </w:rPr>
        <w:t>Tendremos estrictos seguimientos y revisiones a la explotación minera.</w:t>
      </w:r>
    </w:p>
    <w:p w14:paraId="43C09C7F" w14:textId="77777777" w:rsidR="0098619B" w:rsidRDefault="0098619B" w:rsidP="004D0E20">
      <w:pPr>
        <w:autoSpaceDE w:val="0"/>
        <w:autoSpaceDN w:val="0"/>
        <w:adjustRightInd w:val="0"/>
        <w:spacing w:after="0" w:line="360" w:lineRule="auto"/>
        <w:rPr>
          <w:rFonts w:ascii="Arial Narrow" w:hAnsi="Arial Narrow"/>
          <w:color w:val="000000" w:themeColor="text1"/>
          <w:sz w:val="28"/>
          <w:szCs w:val="28"/>
        </w:rPr>
      </w:pPr>
    </w:p>
    <w:p w14:paraId="4F407C4B" w14:textId="77777777" w:rsidR="008376EA" w:rsidRDefault="008376EA" w:rsidP="004D0E20">
      <w:pPr>
        <w:autoSpaceDE w:val="0"/>
        <w:autoSpaceDN w:val="0"/>
        <w:adjustRightInd w:val="0"/>
        <w:spacing w:after="0" w:line="360" w:lineRule="auto"/>
        <w:rPr>
          <w:rFonts w:ascii="Arial Narrow" w:hAnsi="Arial Narrow"/>
          <w:color w:val="000000" w:themeColor="text1"/>
          <w:sz w:val="28"/>
          <w:szCs w:val="28"/>
        </w:rPr>
      </w:pPr>
    </w:p>
    <w:p w14:paraId="77ED2003" w14:textId="77777777" w:rsidR="008376EA" w:rsidRDefault="008376EA" w:rsidP="004D0E20">
      <w:pPr>
        <w:autoSpaceDE w:val="0"/>
        <w:autoSpaceDN w:val="0"/>
        <w:adjustRightInd w:val="0"/>
        <w:spacing w:after="0" w:line="360" w:lineRule="auto"/>
        <w:rPr>
          <w:rFonts w:ascii="Arial Narrow" w:hAnsi="Arial Narrow"/>
          <w:color w:val="000000" w:themeColor="text1"/>
          <w:sz w:val="28"/>
          <w:szCs w:val="28"/>
        </w:rPr>
      </w:pPr>
    </w:p>
    <w:p w14:paraId="5EF1F9F7" w14:textId="77777777" w:rsidR="00FE6BBE" w:rsidRPr="00121384" w:rsidRDefault="00FE6BBE" w:rsidP="00FE6BBE">
      <w:pPr>
        <w:pStyle w:val="Prrafodelista"/>
        <w:numPr>
          <w:ilvl w:val="0"/>
          <w:numId w:val="7"/>
        </w:numPr>
        <w:autoSpaceDE w:val="0"/>
        <w:autoSpaceDN w:val="0"/>
        <w:adjustRightInd w:val="0"/>
        <w:spacing w:after="0" w:line="360" w:lineRule="auto"/>
        <w:rPr>
          <w:rFonts w:ascii="Lucida Handwriting" w:hAnsi="Lucida Handwriting"/>
          <w:b/>
          <w:color w:val="E36C0A" w:themeColor="accent6" w:themeShade="BF"/>
          <w:sz w:val="40"/>
          <w:szCs w:val="40"/>
        </w:rPr>
      </w:pPr>
      <w:r w:rsidRPr="00121384">
        <w:rPr>
          <w:rFonts w:ascii="Lucida Handwriting" w:hAnsi="Lucida Handwriting"/>
          <w:b/>
          <w:color w:val="E36C0A" w:themeColor="accent6" w:themeShade="BF"/>
          <w:sz w:val="40"/>
          <w:szCs w:val="40"/>
        </w:rPr>
        <w:lastRenderedPageBreak/>
        <w:t>Social</w:t>
      </w:r>
    </w:p>
    <w:p w14:paraId="040F61B6" w14:textId="77777777" w:rsidR="006E3AF4" w:rsidRDefault="00C90FD2" w:rsidP="00544FB1">
      <w:pPr>
        <w:autoSpaceDE w:val="0"/>
        <w:autoSpaceDN w:val="0"/>
        <w:adjustRightInd w:val="0"/>
        <w:spacing w:after="0" w:line="360" w:lineRule="auto"/>
        <w:jc w:val="both"/>
        <w:rPr>
          <w:rFonts w:ascii="Arial Narrow" w:hAnsi="Arial Narrow"/>
          <w:sz w:val="28"/>
          <w:szCs w:val="28"/>
        </w:rPr>
      </w:pPr>
      <w:r>
        <w:rPr>
          <w:rFonts w:ascii="Arial Narrow" w:hAnsi="Arial Narrow"/>
          <w:color w:val="000000" w:themeColor="text1"/>
          <w:sz w:val="28"/>
          <w:szCs w:val="28"/>
        </w:rPr>
        <w:t>La dignidad humana es uno de los ejes fundamentales de nuestra propuesta política</w:t>
      </w:r>
      <w:r w:rsidR="00544FB1">
        <w:rPr>
          <w:rFonts w:ascii="Arial Narrow" w:hAnsi="Arial Narrow"/>
          <w:color w:val="000000" w:themeColor="text1"/>
          <w:sz w:val="28"/>
          <w:szCs w:val="28"/>
        </w:rPr>
        <w:t xml:space="preserve">. Para “Avancemos Tocancipá”, lo primero es la gente, su vida y su dignidad; por eso es necesario generar un modelo de gobernabilidad que promueva una política social que conciba a los ciudadanos y ciudadanas como sujetos activos de desarrollo personal y familiar. Resaltar la dignidad e importancia de las personas se materializa </w:t>
      </w:r>
      <w:r w:rsidR="00544FB1" w:rsidRPr="00544FB1">
        <w:rPr>
          <w:rFonts w:ascii="Arial Narrow" w:hAnsi="Arial Narrow"/>
          <w:sz w:val="28"/>
          <w:szCs w:val="28"/>
        </w:rPr>
        <w:t xml:space="preserve">con estrategias sociales, económicas, de seguridad, de convivencia y de infraestructura, </w:t>
      </w:r>
      <w:r w:rsidR="00544FB1">
        <w:rPr>
          <w:rFonts w:ascii="Arial Narrow" w:hAnsi="Arial Narrow"/>
          <w:sz w:val="28"/>
          <w:szCs w:val="28"/>
        </w:rPr>
        <w:t xml:space="preserve">que </w:t>
      </w:r>
      <w:r w:rsidR="00544FB1" w:rsidRPr="00544FB1">
        <w:rPr>
          <w:rFonts w:ascii="Arial Narrow" w:hAnsi="Arial Narrow"/>
          <w:sz w:val="28"/>
          <w:szCs w:val="28"/>
        </w:rPr>
        <w:t xml:space="preserve">mejoren los entornos y la calidad de vida de los </w:t>
      </w:r>
      <w:r w:rsidR="00544FB1">
        <w:rPr>
          <w:rFonts w:ascii="Arial Narrow" w:hAnsi="Arial Narrow"/>
          <w:sz w:val="28"/>
          <w:szCs w:val="28"/>
        </w:rPr>
        <w:t>tocancipeños</w:t>
      </w:r>
      <w:r w:rsidR="00544FB1" w:rsidRPr="00544FB1">
        <w:rPr>
          <w:rFonts w:ascii="Arial Narrow" w:hAnsi="Arial Narrow"/>
          <w:sz w:val="28"/>
          <w:szCs w:val="28"/>
        </w:rPr>
        <w:t>.</w:t>
      </w:r>
    </w:p>
    <w:p w14:paraId="5D242296" w14:textId="77777777" w:rsidR="00544FB1" w:rsidRDefault="00544FB1" w:rsidP="00544FB1">
      <w:pPr>
        <w:autoSpaceDE w:val="0"/>
        <w:autoSpaceDN w:val="0"/>
        <w:adjustRightInd w:val="0"/>
        <w:spacing w:after="0" w:line="360" w:lineRule="auto"/>
        <w:jc w:val="both"/>
        <w:rPr>
          <w:rFonts w:ascii="Arial Narrow" w:hAnsi="Arial Narrow"/>
          <w:color w:val="000000" w:themeColor="text1"/>
          <w:sz w:val="28"/>
          <w:szCs w:val="28"/>
        </w:rPr>
      </w:pPr>
    </w:p>
    <w:p w14:paraId="4E4FB96C" w14:textId="77777777" w:rsidR="00725F82" w:rsidRDefault="00725F82" w:rsidP="00544FB1">
      <w:pPr>
        <w:autoSpaceDE w:val="0"/>
        <w:autoSpaceDN w:val="0"/>
        <w:adjustRightInd w:val="0"/>
        <w:spacing w:after="0" w:line="360" w:lineRule="auto"/>
        <w:jc w:val="both"/>
        <w:rPr>
          <w:rFonts w:ascii="Arial Narrow" w:hAnsi="Arial Narrow"/>
          <w:b/>
          <w:color w:val="000000" w:themeColor="text1"/>
          <w:sz w:val="28"/>
          <w:szCs w:val="28"/>
        </w:rPr>
      </w:pPr>
      <w:r w:rsidRPr="00725F82">
        <w:rPr>
          <w:rFonts w:ascii="Arial Narrow" w:hAnsi="Arial Narrow"/>
          <w:b/>
          <w:color w:val="000000" w:themeColor="text1"/>
          <w:sz w:val="28"/>
          <w:szCs w:val="28"/>
        </w:rPr>
        <w:t>Estrategias:</w:t>
      </w:r>
    </w:p>
    <w:p w14:paraId="63893169" w14:textId="77777777" w:rsidR="00DF653D" w:rsidRDefault="00DF653D" w:rsidP="00544FB1">
      <w:pPr>
        <w:autoSpaceDE w:val="0"/>
        <w:autoSpaceDN w:val="0"/>
        <w:adjustRightInd w:val="0"/>
        <w:spacing w:after="0" w:line="360" w:lineRule="auto"/>
        <w:jc w:val="both"/>
        <w:rPr>
          <w:rFonts w:ascii="Arial Narrow" w:hAnsi="Arial Narrow"/>
          <w:b/>
          <w:color w:val="000000" w:themeColor="text1"/>
          <w:sz w:val="28"/>
          <w:szCs w:val="28"/>
        </w:rPr>
      </w:pPr>
    </w:p>
    <w:p w14:paraId="2139666F" w14:textId="77777777" w:rsidR="00DF653D" w:rsidRDefault="00A52FFA" w:rsidP="006722DB">
      <w:pPr>
        <w:pStyle w:val="Prrafodelista"/>
        <w:numPr>
          <w:ilvl w:val="0"/>
          <w:numId w:val="13"/>
        </w:numPr>
        <w:autoSpaceDE w:val="0"/>
        <w:autoSpaceDN w:val="0"/>
        <w:adjustRightInd w:val="0"/>
        <w:spacing w:after="0" w:line="360" w:lineRule="auto"/>
        <w:jc w:val="both"/>
        <w:rPr>
          <w:rFonts w:ascii="Arial Narrow" w:hAnsi="Arial Narrow"/>
          <w:color w:val="000000" w:themeColor="text1"/>
          <w:sz w:val="28"/>
          <w:szCs w:val="28"/>
        </w:rPr>
      </w:pPr>
      <w:r w:rsidRPr="00A52FFA">
        <w:rPr>
          <w:rFonts w:ascii="Arial Narrow" w:hAnsi="Arial Narrow"/>
          <w:color w:val="000000" w:themeColor="text1"/>
          <w:sz w:val="28"/>
          <w:szCs w:val="28"/>
        </w:rPr>
        <w:t xml:space="preserve">Aumentar el número de niñas y niños </w:t>
      </w:r>
      <w:r>
        <w:rPr>
          <w:rFonts w:ascii="Arial Narrow" w:hAnsi="Arial Narrow"/>
          <w:color w:val="000000" w:themeColor="text1"/>
          <w:sz w:val="28"/>
          <w:szCs w:val="28"/>
        </w:rPr>
        <w:t>con atención integral entre 0 y 5 años.</w:t>
      </w:r>
    </w:p>
    <w:p w14:paraId="321B6945" w14:textId="77777777" w:rsidR="00A52FFA" w:rsidRDefault="00A52FFA" w:rsidP="006722DB">
      <w:pPr>
        <w:pStyle w:val="Prrafodelista"/>
        <w:numPr>
          <w:ilvl w:val="0"/>
          <w:numId w:val="13"/>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color w:val="000000" w:themeColor="text1"/>
          <w:sz w:val="28"/>
          <w:szCs w:val="28"/>
        </w:rPr>
        <w:t>Fortalecer el servicio de hogares comunitarios en zonas rurales del municipio.</w:t>
      </w:r>
    </w:p>
    <w:p w14:paraId="60A257B4" w14:textId="77777777" w:rsidR="00A52FFA" w:rsidRDefault="00A52FFA" w:rsidP="006722DB">
      <w:pPr>
        <w:pStyle w:val="Prrafodelista"/>
        <w:numPr>
          <w:ilvl w:val="0"/>
          <w:numId w:val="13"/>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color w:val="000000" w:themeColor="text1"/>
          <w:sz w:val="28"/>
          <w:szCs w:val="28"/>
        </w:rPr>
        <w:t>Cualificación de los agentes encargados de atender a la niñez, en especial de nuestras madres comunitarias.</w:t>
      </w:r>
    </w:p>
    <w:p w14:paraId="4F0B73D9" w14:textId="77777777" w:rsidR="006722DB" w:rsidRPr="006722DB" w:rsidRDefault="006722DB" w:rsidP="006722DB">
      <w:pPr>
        <w:pStyle w:val="Prrafodelista"/>
        <w:numPr>
          <w:ilvl w:val="0"/>
          <w:numId w:val="13"/>
        </w:numPr>
        <w:spacing w:line="360" w:lineRule="auto"/>
        <w:jc w:val="both"/>
        <w:rPr>
          <w:rFonts w:ascii="Arial Narrow" w:hAnsi="Arial Narrow" w:cs="Arial"/>
          <w:sz w:val="28"/>
          <w:szCs w:val="28"/>
        </w:rPr>
      </w:pPr>
      <w:r w:rsidRPr="006722DB">
        <w:rPr>
          <w:rFonts w:ascii="Arial Narrow" w:hAnsi="Arial Narrow" w:cs="Arial"/>
          <w:sz w:val="28"/>
          <w:szCs w:val="28"/>
        </w:rPr>
        <w:t>Continuaremos y fortaleceremos los programas sociales para la población vulnerable en calidad y cobertura.</w:t>
      </w:r>
    </w:p>
    <w:p w14:paraId="05683569" w14:textId="77777777" w:rsidR="00E10DC0" w:rsidRPr="00E10DC0" w:rsidRDefault="00C268E7" w:rsidP="00E10DC0">
      <w:pPr>
        <w:pStyle w:val="Prrafodelista"/>
        <w:numPr>
          <w:ilvl w:val="0"/>
          <w:numId w:val="13"/>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color w:val="000000" w:themeColor="text1"/>
          <w:sz w:val="28"/>
          <w:szCs w:val="28"/>
        </w:rPr>
        <w:t xml:space="preserve">Crear la Secretaría de la </w:t>
      </w:r>
      <w:proofErr w:type="gramStart"/>
      <w:r>
        <w:rPr>
          <w:rFonts w:ascii="Arial Narrow" w:hAnsi="Arial Narrow"/>
          <w:color w:val="000000" w:themeColor="text1"/>
          <w:sz w:val="28"/>
          <w:szCs w:val="28"/>
        </w:rPr>
        <w:t>Familia  para</w:t>
      </w:r>
      <w:proofErr w:type="gramEnd"/>
      <w:r>
        <w:rPr>
          <w:rFonts w:ascii="Arial Narrow" w:hAnsi="Arial Narrow"/>
          <w:color w:val="000000" w:themeColor="text1"/>
          <w:sz w:val="28"/>
          <w:szCs w:val="28"/>
        </w:rPr>
        <w:t xml:space="preserve"> a</w:t>
      </w:r>
      <w:r w:rsidR="00E10DC0" w:rsidRPr="00E10DC0">
        <w:rPr>
          <w:rFonts w:ascii="Arial Narrow" w:hAnsi="Arial Narrow"/>
          <w:color w:val="000000" w:themeColor="text1"/>
          <w:sz w:val="28"/>
          <w:szCs w:val="28"/>
        </w:rPr>
        <w:t>tender de manera integral a la familia, como núcleo de la sociedad, brinda</w:t>
      </w:r>
      <w:r>
        <w:rPr>
          <w:rFonts w:ascii="Arial Narrow" w:hAnsi="Arial Narrow"/>
          <w:color w:val="000000" w:themeColor="text1"/>
          <w:sz w:val="28"/>
          <w:szCs w:val="28"/>
        </w:rPr>
        <w:t>ndo</w:t>
      </w:r>
      <w:r w:rsidR="00E10DC0" w:rsidRPr="00E10DC0">
        <w:rPr>
          <w:rFonts w:ascii="Arial Narrow" w:hAnsi="Arial Narrow"/>
          <w:color w:val="000000" w:themeColor="text1"/>
          <w:sz w:val="28"/>
          <w:szCs w:val="28"/>
        </w:rPr>
        <w:t xml:space="preserve"> el apoyo para consolidar su unidad, funcionalidad y progreso. </w:t>
      </w:r>
    </w:p>
    <w:p w14:paraId="09D5AE00" w14:textId="77777777" w:rsidR="00A52FFA" w:rsidRPr="00A52FFA" w:rsidRDefault="00E10DC0" w:rsidP="00E10DC0">
      <w:pPr>
        <w:pStyle w:val="Prrafodelista"/>
        <w:numPr>
          <w:ilvl w:val="0"/>
          <w:numId w:val="13"/>
        </w:numPr>
        <w:autoSpaceDE w:val="0"/>
        <w:autoSpaceDN w:val="0"/>
        <w:adjustRightInd w:val="0"/>
        <w:spacing w:after="0" w:line="360" w:lineRule="auto"/>
        <w:jc w:val="both"/>
        <w:rPr>
          <w:rFonts w:ascii="Arial Narrow" w:hAnsi="Arial Narrow"/>
          <w:color w:val="000000" w:themeColor="text1"/>
          <w:sz w:val="28"/>
          <w:szCs w:val="28"/>
        </w:rPr>
      </w:pPr>
      <w:r w:rsidRPr="00E10DC0">
        <w:rPr>
          <w:rFonts w:ascii="Arial Narrow" w:hAnsi="Arial Narrow"/>
          <w:color w:val="000000" w:themeColor="text1"/>
          <w:sz w:val="28"/>
          <w:szCs w:val="28"/>
        </w:rPr>
        <w:t>Diseñar, formular e implementar la política pública de fortalecimiento familiar.</w:t>
      </w:r>
    </w:p>
    <w:p w14:paraId="6580F9F5" w14:textId="77777777" w:rsidR="00725F82" w:rsidRPr="00E10DC0" w:rsidRDefault="00725F82" w:rsidP="00725F82">
      <w:pPr>
        <w:pStyle w:val="Prrafodelista"/>
        <w:numPr>
          <w:ilvl w:val="0"/>
          <w:numId w:val="12"/>
        </w:numPr>
        <w:autoSpaceDE w:val="0"/>
        <w:autoSpaceDN w:val="0"/>
        <w:adjustRightInd w:val="0"/>
        <w:spacing w:after="0" w:line="360" w:lineRule="auto"/>
        <w:jc w:val="both"/>
        <w:rPr>
          <w:rFonts w:ascii="Arial Narrow" w:hAnsi="Arial Narrow"/>
          <w:color w:val="000000" w:themeColor="text1"/>
          <w:sz w:val="28"/>
          <w:szCs w:val="28"/>
        </w:rPr>
      </w:pPr>
      <w:r w:rsidRPr="00E10DC0">
        <w:rPr>
          <w:rFonts w:ascii="Arial Narrow" w:hAnsi="Arial Narrow"/>
          <w:sz w:val="28"/>
          <w:szCs w:val="28"/>
        </w:rPr>
        <w:t xml:space="preserve">Promoción del enfoque de garantía de derechos priorizando las actuaciones en términos de corresponsabilidad (familiar y empresarial), exigibilidad de los derechos, </w:t>
      </w:r>
      <w:r w:rsidRPr="00E10DC0">
        <w:rPr>
          <w:rFonts w:ascii="Arial Narrow" w:hAnsi="Arial Narrow"/>
          <w:sz w:val="28"/>
          <w:szCs w:val="28"/>
        </w:rPr>
        <w:lastRenderedPageBreak/>
        <w:t>perspectiva de género (madres cabeza de familia) y responsabilidad parental (revolución en la educación sexual y en la familia).</w:t>
      </w:r>
    </w:p>
    <w:p w14:paraId="2002228B" w14:textId="77777777" w:rsidR="00E10DC0" w:rsidRPr="00E10DC0" w:rsidRDefault="00E10DC0" w:rsidP="00725F82">
      <w:pPr>
        <w:pStyle w:val="Prrafodelista"/>
        <w:numPr>
          <w:ilvl w:val="0"/>
          <w:numId w:val="12"/>
        </w:numPr>
        <w:autoSpaceDE w:val="0"/>
        <w:autoSpaceDN w:val="0"/>
        <w:adjustRightInd w:val="0"/>
        <w:spacing w:after="0" w:line="360" w:lineRule="auto"/>
        <w:jc w:val="both"/>
        <w:rPr>
          <w:rFonts w:ascii="Arial Narrow" w:hAnsi="Arial Narrow"/>
          <w:color w:val="000000" w:themeColor="text1"/>
          <w:sz w:val="28"/>
          <w:szCs w:val="28"/>
        </w:rPr>
      </w:pPr>
      <w:r w:rsidRPr="00E10DC0">
        <w:rPr>
          <w:rFonts w:ascii="Arial Narrow" w:hAnsi="Arial Narrow"/>
          <w:sz w:val="28"/>
          <w:szCs w:val="28"/>
        </w:rPr>
        <w:t xml:space="preserve">Fortaleceremos </w:t>
      </w:r>
      <w:proofErr w:type="gramStart"/>
      <w:r w:rsidRPr="00E10DC0">
        <w:rPr>
          <w:rFonts w:ascii="Arial Narrow" w:hAnsi="Arial Narrow"/>
          <w:sz w:val="28"/>
          <w:szCs w:val="28"/>
        </w:rPr>
        <w:t>las  políticas</w:t>
      </w:r>
      <w:proofErr w:type="gramEnd"/>
      <w:r w:rsidRPr="00E10DC0">
        <w:rPr>
          <w:rFonts w:ascii="Arial Narrow" w:hAnsi="Arial Narrow"/>
          <w:sz w:val="28"/>
          <w:szCs w:val="28"/>
        </w:rPr>
        <w:t xml:space="preserve"> para personas</w:t>
      </w:r>
      <w:r w:rsidR="00725F82" w:rsidRPr="00E10DC0">
        <w:rPr>
          <w:rFonts w:ascii="Arial Narrow" w:hAnsi="Arial Narrow"/>
          <w:sz w:val="28"/>
          <w:szCs w:val="28"/>
        </w:rPr>
        <w:t xml:space="preserve"> con discapacidad en las que participen, junto con otros ciudadanos, de oportunidades </w:t>
      </w:r>
      <w:r w:rsidRPr="00E10DC0">
        <w:rPr>
          <w:rFonts w:ascii="Arial Narrow" w:hAnsi="Arial Narrow"/>
          <w:sz w:val="28"/>
          <w:szCs w:val="28"/>
        </w:rPr>
        <w:t xml:space="preserve">de empleo, </w:t>
      </w:r>
      <w:r w:rsidR="00725F82" w:rsidRPr="00E10DC0">
        <w:rPr>
          <w:rFonts w:ascii="Arial Narrow" w:hAnsi="Arial Narrow"/>
          <w:sz w:val="28"/>
          <w:szCs w:val="28"/>
        </w:rPr>
        <w:t>pro</w:t>
      </w:r>
      <w:r w:rsidRPr="00E10DC0">
        <w:rPr>
          <w:rFonts w:ascii="Arial Narrow" w:hAnsi="Arial Narrow"/>
          <w:sz w:val="28"/>
          <w:szCs w:val="28"/>
        </w:rPr>
        <w:t>ductivas, culturales, políticas, r</w:t>
      </w:r>
      <w:r w:rsidR="00725F82" w:rsidRPr="00E10DC0">
        <w:rPr>
          <w:rFonts w:ascii="Arial Narrow" w:hAnsi="Arial Narrow"/>
          <w:sz w:val="28"/>
          <w:szCs w:val="28"/>
        </w:rPr>
        <w:t>ecreativas</w:t>
      </w:r>
      <w:r w:rsidRPr="00E10DC0">
        <w:rPr>
          <w:rFonts w:ascii="Arial Narrow" w:hAnsi="Arial Narrow"/>
          <w:sz w:val="28"/>
          <w:szCs w:val="28"/>
        </w:rPr>
        <w:t xml:space="preserve"> y acceso al crédito y a los programas de vivienda</w:t>
      </w:r>
      <w:r w:rsidR="00725F82" w:rsidRPr="00E10DC0">
        <w:rPr>
          <w:rFonts w:ascii="Arial Narrow" w:hAnsi="Arial Narrow"/>
          <w:sz w:val="28"/>
          <w:szCs w:val="28"/>
        </w:rPr>
        <w:t xml:space="preserve">. </w:t>
      </w:r>
    </w:p>
    <w:p w14:paraId="0CF3EF9D" w14:textId="77777777" w:rsidR="00E10DC0" w:rsidRPr="00E10DC0" w:rsidRDefault="00792138" w:rsidP="00725F82">
      <w:pPr>
        <w:pStyle w:val="Prrafodelista"/>
        <w:numPr>
          <w:ilvl w:val="0"/>
          <w:numId w:val="12"/>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sz w:val="28"/>
          <w:szCs w:val="28"/>
        </w:rPr>
        <w:t>Se respetara la diversidad sexual de</w:t>
      </w:r>
      <w:r w:rsidR="00DF653D" w:rsidRPr="00E10DC0">
        <w:rPr>
          <w:rFonts w:ascii="Arial Narrow" w:hAnsi="Arial Narrow"/>
          <w:sz w:val="28"/>
          <w:szCs w:val="28"/>
        </w:rPr>
        <w:t xml:space="preserve"> </w:t>
      </w:r>
      <w:r>
        <w:rPr>
          <w:rFonts w:ascii="Arial Narrow" w:hAnsi="Arial Narrow"/>
          <w:sz w:val="28"/>
          <w:szCs w:val="28"/>
        </w:rPr>
        <w:t xml:space="preserve">acuerdo a la ley, </w:t>
      </w:r>
      <w:proofErr w:type="gramStart"/>
      <w:r>
        <w:rPr>
          <w:rFonts w:ascii="Arial Narrow" w:hAnsi="Arial Narrow"/>
          <w:sz w:val="28"/>
          <w:szCs w:val="28"/>
        </w:rPr>
        <w:t>se  garantizarán</w:t>
      </w:r>
      <w:proofErr w:type="gramEnd"/>
      <w:r w:rsidR="00DF653D" w:rsidRPr="00E10DC0">
        <w:rPr>
          <w:rFonts w:ascii="Arial Narrow" w:hAnsi="Arial Narrow"/>
          <w:sz w:val="28"/>
          <w:szCs w:val="28"/>
        </w:rPr>
        <w:t xml:space="preserve"> derechos y oportunidades a la población L</w:t>
      </w:r>
      <w:r w:rsidR="00EC0E90" w:rsidRPr="00E10DC0">
        <w:rPr>
          <w:rFonts w:ascii="Arial Narrow" w:hAnsi="Arial Narrow"/>
          <w:sz w:val="28"/>
          <w:szCs w:val="28"/>
        </w:rPr>
        <w:t>GTBI</w:t>
      </w:r>
      <w:r w:rsidR="00EC0E90">
        <w:rPr>
          <w:rFonts w:ascii="Arial Narrow" w:hAnsi="Arial Narrow"/>
          <w:sz w:val="28"/>
          <w:szCs w:val="28"/>
        </w:rPr>
        <w:t>.</w:t>
      </w:r>
    </w:p>
    <w:p w14:paraId="053C0798" w14:textId="77777777" w:rsidR="00E10DC0" w:rsidRDefault="00E10DC0" w:rsidP="00E10DC0">
      <w:pPr>
        <w:pStyle w:val="Prrafodelista"/>
        <w:numPr>
          <w:ilvl w:val="0"/>
          <w:numId w:val="12"/>
        </w:numPr>
        <w:autoSpaceDE w:val="0"/>
        <w:autoSpaceDN w:val="0"/>
        <w:adjustRightInd w:val="0"/>
        <w:spacing w:after="0" w:line="360" w:lineRule="auto"/>
        <w:jc w:val="both"/>
        <w:rPr>
          <w:rFonts w:ascii="Arial Narrow" w:hAnsi="Arial Narrow"/>
          <w:color w:val="000000" w:themeColor="text1"/>
          <w:sz w:val="28"/>
          <w:szCs w:val="28"/>
        </w:rPr>
      </w:pPr>
      <w:r w:rsidRPr="00E10DC0">
        <w:rPr>
          <w:rFonts w:ascii="Arial Narrow" w:hAnsi="Arial Narrow"/>
          <w:color w:val="000000" w:themeColor="text1"/>
          <w:sz w:val="28"/>
          <w:szCs w:val="28"/>
        </w:rPr>
        <w:t>Vamos a combatir la violencia contra las mujeres que ha perturbado todos los escenarios y ciclos de sus vidas.</w:t>
      </w:r>
    </w:p>
    <w:p w14:paraId="6AFC167A" w14:textId="77777777" w:rsidR="00187DD1" w:rsidRPr="00187DD1" w:rsidRDefault="00187DD1" w:rsidP="00187DD1">
      <w:pPr>
        <w:pStyle w:val="Prrafodelista"/>
        <w:numPr>
          <w:ilvl w:val="0"/>
          <w:numId w:val="12"/>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187DD1">
        <w:rPr>
          <w:rFonts w:ascii="Arial Narrow" w:eastAsia="Calibri" w:hAnsi="Arial Narrow" w:cs="Arial"/>
          <w:color w:val="000000"/>
          <w:sz w:val="23"/>
          <w:szCs w:val="23"/>
          <w:lang w:eastAsia="es-MX"/>
        </w:rPr>
        <w:t>F</w:t>
      </w:r>
      <w:r w:rsidRPr="00187DD1">
        <w:rPr>
          <w:rFonts w:ascii="Arial Narrow" w:eastAsia="Calibri" w:hAnsi="Arial Narrow" w:cs="Arial"/>
          <w:color w:val="000000"/>
          <w:sz w:val="28"/>
          <w:szCs w:val="28"/>
          <w:lang w:eastAsia="es-MX"/>
        </w:rPr>
        <w:t>ortalecer y mejorar todos los programas (hogares, clubes, ludotecas, bibliotecas), teniendo como base la</w:t>
      </w:r>
      <w:r w:rsidR="00DA121F">
        <w:rPr>
          <w:rFonts w:ascii="Arial Narrow" w:eastAsia="Calibri" w:hAnsi="Arial Narrow" w:cs="Arial"/>
          <w:color w:val="000000"/>
          <w:sz w:val="28"/>
          <w:szCs w:val="28"/>
          <w:lang w:eastAsia="es-MX"/>
        </w:rPr>
        <w:t xml:space="preserve">s </w:t>
      </w:r>
      <w:r w:rsidRPr="00187DD1">
        <w:rPr>
          <w:rFonts w:ascii="Arial Narrow" w:eastAsia="Calibri" w:hAnsi="Arial Narrow" w:cs="Arial"/>
          <w:color w:val="000000"/>
          <w:sz w:val="28"/>
          <w:szCs w:val="28"/>
          <w:lang w:eastAsia="es-MX"/>
        </w:rPr>
        <w:t>estrategia</w:t>
      </w:r>
      <w:r w:rsidR="00DA121F">
        <w:rPr>
          <w:rFonts w:ascii="Arial Narrow" w:eastAsia="Calibri" w:hAnsi="Arial Narrow" w:cs="Arial"/>
          <w:color w:val="000000"/>
          <w:sz w:val="28"/>
          <w:szCs w:val="28"/>
          <w:lang w:eastAsia="es-MX"/>
        </w:rPr>
        <w:t>s</w:t>
      </w:r>
      <w:r w:rsidRPr="00187DD1">
        <w:rPr>
          <w:rFonts w:ascii="Arial Narrow" w:eastAsia="Calibri" w:hAnsi="Arial Narrow" w:cs="Arial"/>
          <w:color w:val="000000"/>
          <w:sz w:val="28"/>
          <w:szCs w:val="28"/>
          <w:lang w:eastAsia="es-MX"/>
        </w:rPr>
        <w:t xml:space="preserve"> del Gobierno Nacional. </w:t>
      </w:r>
    </w:p>
    <w:p w14:paraId="63F7325D" w14:textId="77777777" w:rsidR="00187DD1" w:rsidRPr="00187DD1" w:rsidRDefault="00187DD1" w:rsidP="00187DD1">
      <w:pPr>
        <w:pStyle w:val="Prrafodelista"/>
        <w:numPr>
          <w:ilvl w:val="0"/>
          <w:numId w:val="12"/>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187DD1">
        <w:rPr>
          <w:rFonts w:ascii="Arial Narrow" w:eastAsia="Calibri" w:hAnsi="Arial Narrow" w:cs="Arial"/>
          <w:color w:val="000000"/>
          <w:sz w:val="28"/>
          <w:szCs w:val="28"/>
          <w:lang w:eastAsia="es-MX"/>
        </w:rPr>
        <w:t xml:space="preserve">Fortalecer el espacio de la Casa de la Juventud, a través de </w:t>
      </w:r>
      <w:proofErr w:type="gramStart"/>
      <w:r w:rsidRPr="00187DD1">
        <w:rPr>
          <w:rFonts w:ascii="Arial Narrow" w:eastAsia="Calibri" w:hAnsi="Arial Narrow" w:cs="Arial"/>
          <w:color w:val="000000"/>
          <w:sz w:val="28"/>
          <w:szCs w:val="28"/>
          <w:lang w:eastAsia="es-MX"/>
        </w:rPr>
        <w:t>programas  y</w:t>
      </w:r>
      <w:proofErr w:type="gramEnd"/>
      <w:r w:rsidRPr="00187DD1">
        <w:rPr>
          <w:rFonts w:ascii="Arial Narrow" w:eastAsia="Calibri" w:hAnsi="Arial Narrow" w:cs="Arial"/>
          <w:color w:val="000000"/>
          <w:sz w:val="28"/>
          <w:szCs w:val="28"/>
          <w:lang w:eastAsia="es-MX"/>
        </w:rPr>
        <w:t xml:space="preserve"> proyectos  productivos, educativos, culturales, deportivos de investigación y de proyecto de vida </w:t>
      </w:r>
    </w:p>
    <w:p w14:paraId="1D54174B" w14:textId="77777777" w:rsidR="00187DD1" w:rsidRPr="00187DD1" w:rsidRDefault="00187DD1" w:rsidP="00187DD1">
      <w:pPr>
        <w:pStyle w:val="Prrafodelista"/>
        <w:numPr>
          <w:ilvl w:val="0"/>
          <w:numId w:val="12"/>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187DD1">
        <w:rPr>
          <w:rFonts w:ascii="Arial Narrow" w:eastAsia="Calibri" w:hAnsi="Arial Narrow" w:cs="Arial"/>
          <w:color w:val="000000"/>
          <w:sz w:val="28"/>
          <w:szCs w:val="28"/>
          <w:lang w:eastAsia="es-MX"/>
        </w:rPr>
        <w:t xml:space="preserve">Se dará continuidad y se </w:t>
      </w:r>
      <w:proofErr w:type="gramStart"/>
      <w:r w:rsidRPr="00187DD1">
        <w:rPr>
          <w:rFonts w:ascii="Arial Narrow" w:eastAsia="Calibri" w:hAnsi="Arial Narrow" w:cs="Arial"/>
          <w:color w:val="000000"/>
          <w:sz w:val="28"/>
          <w:szCs w:val="28"/>
          <w:lang w:eastAsia="es-MX"/>
        </w:rPr>
        <w:t>mejorara</w:t>
      </w:r>
      <w:proofErr w:type="gramEnd"/>
      <w:r w:rsidRPr="00187DD1">
        <w:rPr>
          <w:rFonts w:ascii="Arial Narrow" w:eastAsia="Calibri" w:hAnsi="Arial Narrow" w:cs="Arial"/>
          <w:color w:val="000000"/>
          <w:sz w:val="28"/>
          <w:szCs w:val="28"/>
          <w:lang w:eastAsia="es-MX"/>
        </w:rPr>
        <w:t xml:space="preserve"> los programas de Adulto Mayor, con una asistencia gerontológica mucho más eficiente e innovadora, brindando todos los recursos físicos, económicos y profesionales. </w:t>
      </w:r>
    </w:p>
    <w:p w14:paraId="3E0E553D" w14:textId="77777777" w:rsidR="00187DD1" w:rsidRDefault="00187DD1" w:rsidP="00E10DC0">
      <w:pPr>
        <w:pStyle w:val="Prrafodelista"/>
        <w:numPr>
          <w:ilvl w:val="0"/>
          <w:numId w:val="12"/>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color w:val="000000" w:themeColor="text1"/>
          <w:sz w:val="28"/>
          <w:szCs w:val="28"/>
        </w:rPr>
        <w:t xml:space="preserve">Formulación e implementación de la política pública para la promoción, protección, vida digna y restablecimiento de derechos de los adultos mayores. </w:t>
      </w:r>
    </w:p>
    <w:p w14:paraId="46E8D974" w14:textId="77777777" w:rsidR="00C14DC8" w:rsidRPr="00D43850" w:rsidRDefault="00C268E7" w:rsidP="00E10DC0">
      <w:pPr>
        <w:pStyle w:val="Prrafodelista"/>
        <w:numPr>
          <w:ilvl w:val="0"/>
          <w:numId w:val="12"/>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sz w:val="28"/>
          <w:szCs w:val="28"/>
          <w:shd w:val="clear" w:color="auto" w:fill="FFFFFF"/>
        </w:rPr>
        <w:t xml:space="preserve">Fortalecer y hacer </w:t>
      </w:r>
      <w:r w:rsidR="00C14DC8" w:rsidRPr="00933C00">
        <w:rPr>
          <w:rFonts w:ascii="Arial Narrow" w:hAnsi="Arial Narrow"/>
          <w:sz w:val="28"/>
          <w:szCs w:val="28"/>
          <w:shd w:val="clear" w:color="auto" w:fill="FFFFFF"/>
        </w:rPr>
        <w:t xml:space="preserve">seguimiento y evaluación </w:t>
      </w:r>
      <w:r w:rsidR="00DF7083">
        <w:rPr>
          <w:rFonts w:ascii="Arial Narrow" w:hAnsi="Arial Narrow"/>
          <w:sz w:val="28"/>
          <w:szCs w:val="28"/>
          <w:shd w:val="clear" w:color="auto" w:fill="FFFFFF"/>
        </w:rPr>
        <w:t>a</w:t>
      </w:r>
      <w:r w:rsidR="00C14DC8" w:rsidRPr="00933C00">
        <w:rPr>
          <w:rFonts w:ascii="Arial Narrow" w:hAnsi="Arial Narrow"/>
          <w:sz w:val="28"/>
          <w:szCs w:val="28"/>
          <w:shd w:val="clear" w:color="auto" w:fill="FFFFFF"/>
        </w:rPr>
        <w:t xml:space="preserve"> la Política Pública de Mujeres y Equidad de Género, así como la transversalización de los enfoques de derechos de las mujeres, de género y </w:t>
      </w:r>
      <w:r w:rsidR="00933C00" w:rsidRPr="00933C00">
        <w:rPr>
          <w:rFonts w:ascii="Arial Narrow" w:hAnsi="Arial Narrow"/>
          <w:sz w:val="28"/>
          <w:szCs w:val="28"/>
          <w:shd w:val="clear" w:color="auto" w:fill="FFFFFF"/>
        </w:rPr>
        <w:t>diferencial</w:t>
      </w:r>
      <w:r w:rsidR="00933C00">
        <w:rPr>
          <w:rFonts w:ascii="Arial Narrow" w:hAnsi="Arial Narrow"/>
          <w:sz w:val="28"/>
          <w:szCs w:val="28"/>
          <w:shd w:val="clear" w:color="auto" w:fill="FFFFFF"/>
        </w:rPr>
        <w:t>.</w:t>
      </w:r>
    </w:p>
    <w:p w14:paraId="6DEB1E3D" w14:textId="77777777" w:rsidR="00D43850" w:rsidRPr="00DF7083" w:rsidRDefault="00DF7083" w:rsidP="00E10DC0">
      <w:pPr>
        <w:pStyle w:val="Prrafodelista"/>
        <w:numPr>
          <w:ilvl w:val="0"/>
          <w:numId w:val="12"/>
        </w:numPr>
        <w:autoSpaceDE w:val="0"/>
        <w:autoSpaceDN w:val="0"/>
        <w:adjustRightInd w:val="0"/>
        <w:spacing w:after="0" w:line="360" w:lineRule="auto"/>
        <w:jc w:val="both"/>
        <w:rPr>
          <w:rFonts w:ascii="Arial Narrow" w:hAnsi="Arial Narrow"/>
          <w:color w:val="000000" w:themeColor="text1"/>
          <w:sz w:val="28"/>
          <w:szCs w:val="28"/>
        </w:rPr>
      </w:pPr>
      <w:r w:rsidRPr="00DF7083">
        <w:rPr>
          <w:rFonts w:ascii="Arial Narrow" w:hAnsi="Arial Narrow"/>
          <w:color w:val="000000" w:themeColor="text1"/>
          <w:sz w:val="28"/>
          <w:szCs w:val="28"/>
        </w:rPr>
        <w:t xml:space="preserve">Fortalecer los programas y espacios donde </w:t>
      </w:r>
      <w:r w:rsidRPr="00DF7083">
        <w:rPr>
          <w:rFonts w:ascii="Arial Narrow" w:hAnsi="Arial Narrow" w:cs="Arial"/>
          <w:sz w:val="28"/>
          <w:szCs w:val="28"/>
        </w:rPr>
        <w:t>la mujer encontrará toda la orientación necesaria de un grupo interdisciplinario que asesore al género femenino en los diferentes aspectos.</w:t>
      </w:r>
      <w:r w:rsidRPr="00DF7083">
        <w:rPr>
          <w:rFonts w:ascii="Arial" w:hAnsi="Arial" w:cs="Arial"/>
        </w:rPr>
        <w:t xml:space="preserve"> </w:t>
      </w:r>
    </w:p>
    <w:p w14:paraId="6FF407F6" w14:textId="77777777" w:rsidR="00DF7083" w:rsidRDefault="00DF7083" w:rsidP="00E10DC0">
      <w:pPr>
        <w:pStyle w:val="Prrafodelista"/>
        <w:numPr>
          <w:ilvl w:val="0"/>
          <w:numId w:val="12"/>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color w:val="000000" w:themeColor="text1"/>
          <w:sz w:val="28"/>
          <w:szCs w:val="28"/>
        </w:rPr>
        <w:lastRenderedPageBreak/>
        <w:t>Funcionamiento de hogares comunitarios las 24 horas</w:t>
      </w:r>
    </w:p>
    <w:p w14:paraId="7FE267AB" w14:textId="77777777" w:rsidR="00083E86" w:rsidRPr="00083E86" w:rsidRDefault="00083E86" w:rsidP="00083E86">
      <w:pPr>
        <w:pStyle w:val="Prrafodelista"/>
        <w:numPr>
          <w:ilvl w:val="0"/>
          <w:numId w:val="12"/>
        </w:numPr>
        <w:autoSpaceDE w:val="0"/>
        <w:autoSpaceDN w:val="0"/>
        <w:adjustRightInd w:val="0"/>
        <w:spacing w:after="0" w:line="360" w:lineRule="auto"/>
        <w:jc w:val="both"/>
        <w:rPr>
          <w:rFonts w:ascii="Arial" w:eastAsia="Calibri" w:hAnsi="Arial" w:cs="Arial"/>
          <w:color w:val="000000"/>
          <w:sz w:val="23"/>
          <w:szCs w:val="23"/>
          <w:lang w:eastAsia="es-MX"/>
        </w:rPr>
      </w:pPr>
      <w:r w:rsidRPr="00083E86">
        <w:rPr>
          <w:rFonts w:ascii="Arial Narrow" w:eastAsia="Calibri" w:hAnsi="Arial Narrow" w:cs="Arial"/>
          <w:color w:val="000000"/>
          <w:sz w:val="28"/>
          <w:szCs w:val="28"/>
          <w:lang w:eastAsia="es-MX"/>
        </w:rPr>
        <w:t>Dada la existencia en Tocancipá de ciudadanos provenientes de diferentes regiones, se hace necesario reconocer su diversidad, su cultura, valores y riqueza colombiana desde proyectos educativos y culturales, que permitan una caracterización, el conocimiento mutuo, la sana convivencia y una cultura cívica que fortalezca el respecto en todas las instancias</w:t>
      </w:r>
      <w:r w:rsidRPr="00083E86">
        <w:rPr>
          <w:rFonts w:ascii="Arial" w:eastAsia="Calibri" w:hAnsi="Arial" w:cs="Arial"/>
          <w:color w:val="000000"/>
          <w:sz w:val="23"/>
          <w:szCs w:val="23"/>
          <w:lang w:eastAsia="es-MX"/>
        </w:rPr>
        <w:t xml:space="preserve">. </w:t>
      </w:r>
    </w:p>
    <w:p w14:paraId="2BAFFC57" w14:textId="77777777" w:rsidR="00083E86" w:rsidRPr="00083E86" w:rsidRDefault="00083E86" w:rsidP="00E10DC0">
      <w:pPr>
        <w:pStyle w:val="Prrafodelista"/>
        <w:numPr>
          <w:ilvl w:val="0"/>
          <w:numId w:val="12"/>
        </w:numPr>
        <w:autoSpaceDE w:val="0"/>
        <w:autoSpaceDN w:val="0"/>
        <w:adjustRightInd w:val="0"/>
        <w:spacing w:after="0" w:line="360" w:lineRule="auto"/>
        <w:jc w:val="both"/>
        <w:rPr>
          <w:rFonts w:ascii="Arial Narrow" w:hAnsi="Arial Narrow"/>
          <w:color w:val="000000" w:themeColor="text1"/>
          <w:sz w:val="28"/>
          <w:szCs w:val="28"/>
        </w:rPr>
      </w:pPr>
      <w:proofErr w:type="gramStart"/>
      <w:r w:rsidRPr="00083E86">
        <w:rPr>
          <w:rFonts w:ascii="Arial Narrow" w:hAnsi="Arial Narrow"/>
          <w:sz w:val="28"/>
          <w:szCs w:val="28"/>
        </w:rPr>
        <w:t>Nos  enfocaremos</w:t>
      </w:r>
      <w:proofErr w:type="gramEnd"/>
      <w:r w:rsidRPr="00083E86">
        <w:rPr>
          <w:rFonts w:ascii="Arial Narrow" w:hAnsi="Arial Narrow"/>
          <w:sz w:val="28"/>
          <w:szCs w:val="28"/>
        </w:rPr>
        <w:t xml:space="preserve"> en garantizar derechos y brindar oportunidades a todas las víctimas del conflicto armado colombiano residentes en el Municipio de Tocancipá</w:t>
      </w:r>
      <w:r>
        <w:rPr>
          <w:rFonts w:ascii="Arial Narrow" w:hAnsi="Arial Narrow"/>
          <w:sz w:val="28"/>
          <w:szCs w:val="28"/>
        </w:rPr>
        <w:t>.</w:t>
      </w:r>
    </w:p>
    <w:p w14:paraId="19705AC4" w14:textId="77777777" w:rsidR="00083E86" w:rsidRDefault="00083E86" w:rsidP="00083E86">
      <w:pPr>
        <w:autoSpaceDE w:val="0"/>
        <w:autoSpaceDN w:val="0"/>
        <w:adjustRightInd w:val="0"/>
        <w:spacing w:after="0" w:line="360" w:lineRule="auto"/>
        <w:jc w:val="both"/>
        <w:rPr>
          <w:rFonts w:ascii="Arial Narrow" w:hAnsi="Arial Narrow"/>
          <w:color w:val="000000" w:themeColor="text1"/>
          <w:sz w:val="28"/>
          <w:szCs w:val="28"/>
        </w:rPr>
      </w:pPr>
    </w:p>
    <w:p w14:paraId="0656DDC9" w14:textId="77777777" w:rsidR="008376EA" w:rsidRDefault="008376EA" w:rsidP="00083E86">
      <w:pPr>
        <w:autoSpaceDE w:val="0"/>
        <w:autoSpaceDN w:val="0"/>
        <w:adjustRightInd w:val="0"/>
        <w:spacing w:after="0" w:line="360" w:lineRule="auto"/>
        <w:jc w:val="both"/>
        <w:rPr>
          <w:rFonts w:ascii="Arial Narrow" w:hAnsi="Arial Narrow"/>
          <w:color w:val="000000" w:themeColor="text1"/>
          <w:sz w:val="28"/>
          <w:szCs w:val="28"/>
        </w:rPr>
      </w:pPr>
    </w:p>
    <w:p w14:paraId="4D870D8F" w14:textId="77777777" w:rsidR="008376EA" w:rsidRDefault="008376EA" w:rsidP="00083E86">
      <w:pPr>
        <w:autoSpaceDE w:val="0"/>
        <w:autoSpaceDN w:val="0"/>
        <w:adjustRightInd w:val="0"/>
        <w:spacing w:after="0" w:line="360" w:lineRule="auto"/>
        <w:jc w:val="both"/>
        <w:rPr>
          <w:rFonts w:ascii="Arial Narrow" w:hAnsi="Arial Narrow"/>
          <w:color w:val="000000" w:themeColor="text1"/>
          <w:sz w:val="28"/>
          <w:szCs w:val="28"/>
        </w:rPr>
      </w:pPr>
    </w:p>
    <w:p w14:paraId="512000DD" w14:textId="77777777" w:rsidR="008376EA" w:rsidRDefault="008376EA" w:rsidP="00083E86">
      <w:pPr>
        <w:autoSpaceDE w:val="0"/>
        <w:autoSpaceDN w:val="0"/>
        <w:adjustRightInd w:val="0"/>
        <w:spacing w:after="0" w:line="360" w:lineRule="auto"/>
        <w:jc w:val="both"/>
        <w:rPr>
          <w:rFonts w:ascii="Arial Narrow" w:hAnsi="Arial Narrow"/>
          <w:color w:val="000000" w:themeColor="text1"/>
          <w:sz w:val="28"/>
          <w:szCs w:val="28"/>
        </w:rPr>
      </w:pPr>
    </w:p>
    <w:p w14:paraId="53CDF6ED" w14:textId="77777777" w:rsidR="008376EA" w:rsidRDefault="008376EA" w:rsidP="00083E86">
      <w:pPr>
        <w:autoSpaceDE w:val="0"/>
        <w:autoSpaceDN w:val="0"/>
        <w:adjustRightInd w:val="0"/>
        <w:spacing w:after="0" w:line="360" w:lineRule="auto"/>
        <w:jc w:val="both"/>
        <w:rPr>
          <w:rFonts w:ascii="Arial Narrow" w:hAnsi="Arial Narrow"/>
          <w:color w:val="000000" w:themeColor="text1"/>
          <w:sz w:val="28"/>
          <w:szCs w:val="28"/>
        </w:rPr>
      </w:pPr>
    </w:p>
    <w:p w14:paraId="1F86B75E" w14:textId="77777777" w:rsidR="008376EA" w:rsidRDefault="008376EA" w:rsidP="00083E86">
      <w:pPr>
        <w:autoSpaceDE w:val="0"/>
        <w:autoSpaceDN w:val="0"/>
        <w:adjustRightInd w:val="0"/>
        <w:spacing w:after="0" w:line="360" w:lineRule="auto"/>
        <w:jc w:val="both"/>
        <w:rPr>
          <w:rFonts w:ascii="Arial Narrow" w:hAnsi="Arial Narrow"/>
          <w:color w:val="000000" w:themeColor="text1"/>
          <w:sz w:val="28"/>
          <w:szCs w:val="28"/>
        </w:rPr>
      </w:pPr>
    </w:p>
    <w:p w14:paraId="0E355FC0" w14:textId="77777777" w:rsidR="008376EA" w:rsidRDefault="008376EA" w:rsidP="00083E86">
      <w:pPr>
        <w:autoSpaceDE w:val="0"/>
        <w:autoSpaceDN w:val="0"/>
        <w:adjustRightInd w:val="0"/>
        <w:spacing w:after="0" w:line="360" w:lineRule="auto"/>
        <w:jc w:val="both"/>
        <w:rPr>
          <w:rFonts w:ascii="Arial Narrow" w:hAnsi="Arial Narrow"/>
          <w:color w:val="000000" w:themeColor="text1"/>
          <w:sz w:val="28"/>
          <w:szCs w:val="28"/>
        </w:rPr>
      </w:pPr>
    </w:p>
    <w:p w14:paraId="30A710FB" w14:textId="77777777" w:rsidR="008376EA" w:rsidRDefault="008376EA" w:rsidP="00083E86">
      <w:pPr>
        <w:autoSpaceDE w:val="0"/>
        <w:autoSpaceDN w:val="0"/>
        <w:adjustRightInd w:val="0"/>
        <w:spacing w:after="0" w:line="360" w:lineRule="auto"/>
        <w:jc w:val="both"/>
        <w:rPr>
          <w:rFonts w:ascii="Arial Narrow" w:hAnsi="Arial Narrow"/>
          <w:color w:val="000000" w:themeColor="text1"/>
          <w:sz w:val="28"/>
          <w:szCs w:val="28"/>
        </w:rPr>
      </w:pPr>
    </w:p>
    <w:p w14:paraId="14434AEC" w14:textId="77777777" w:rsidR="008376EA" w:rsidRDefault="008376EA" w:rsidP="00083E86">
      <w:pPr>
        <w:autoSpaceDE w:val="0"/>
        <w:autoSpaceDN w:val="0"/>
        <w:adjustRightInd w:val="0"/>
        <w:spacing w:after="0" w:line="360" w:lineRule="auto"/>
        <w:jc w:val="both"/>
        <w:rPr>
          <w:rFonts w:ascii="Arial Narrow" w:hAnsi="Arial Narrow"/>
          <w:color w:val="000000" w:themeColor="text1"/>
          <w:sz w:val="28"/>
          <w:szCs w:val="28"/>
        </w:rPr>
      </w:pPr>
    </w:p>
    <w:p w14:paraId="749DFC20" w14:textId="77777777" w:rsidR="008376EA" w:rsidRDefault="008376EA" w:rsidP="00083E86">
      <w:pPr>
        <w:autoSpaceDE w:val="0"/>
        <w:autoSpaceDN w:val="0"/>
        <w:adjustRightInd w:val="0"/>
        <w:spacing w:after="0" w:line="360" w:lineRule="auto"/>
        <w:jc w:val="both"/>
        <w:rPr>
          <w:rFonts w:ascii="Arial Narrow" w:hAnsi="Arial Narrow"/>
          <w:color w:val="000000" w:themeColor="text1"/>
          <w:sz w:val="28"/>
          <w:szCs w:val="28"/>
        </w:rPr>
      </w:pPr>
    </w:p>
    <w:p w14:paraId="6BDE40E6" w14:textId="77777777" w:rsidR="008376EA" w:rsidRDefault="008376EA" w:rsidP="00083E86">
      <w:pPr>
        <w:autoSpaceDE w:val="0"/>
        <w:autoSpaceDN w:val="0"/>
        <w:adjustRightInd w:val="0"/>
        <w:spacing w:after="0" w:line="360" w:lineRule="auto"/>
        <w:jc w:val="both"/>
        <w:rPr>
          <w:rFonts w:ascii="Arial Narrow" w:hAnsi="Arial Narrow"/>
          <w:color w:val="000000" w:themeColor="text1"/>
          <w:sz w:val="28"/>
          <w:szCs w:val="28"/>
        </w:rPr>
      </w:pPr>
    </w:p>
    <w:p w14:paraId="486C9956" w14:textId="77777777" w:rsidR="008376EA" w:rsidRDefault="008376EA" w:rsidP="00083E86">
      <w:pPr>
        <w:autoSpaceDE w:val="0"/>
        <w:autoSpaceDN w:val="0"/>
        <w:adjustRightInd w:val="0"/>
        <w:spacing w:after="0" w:line="360" w:lineRule="auto"/>
        <w:jc w:val="both"/>
        <w:rPr>
          <w:rFonts w:ascii="Arial Narrow" w:hAnsi="Arial Narrow"/>
          <w:color w:val="000000" w:themeColor="text1"/>
          <w:sz w:val="28"/>
          <w:szCs w:val="28"/>
        </w:rPr>
      </w:pPr>
    </w:p>
    <w:p w14:paraId="094353BC" w14:textId="77777777" w:rsidR="008376EA" w:rsidRDefault="008376EA" w:rsidP="00083E86">
      <w:pPr>
        <w:autoSpaceDE w:val="0"/>
        <w:autoSpaceDN w:val="0"/>
        <w:adjustRightInd w:val="0"/>
        <w:spacing w:after="0" w:line="360" w:lineRule="auto"/>
        <w:jc w:val="both"/>
        <w:rPr>
          <w:rFonts w:ascii="Arial Narrow" w:hAnsi="Arial Narrow"/>
          <w:color w:val="000000" w:themeColor="text1"/>
          <w:sz w:val="28"/>
          <w:szCs w:val="28"/>
        </w:rPr>
      </w:pPr>
    </w:p>
    <w:p w14:paraId="76EFFE74" w14:textId="77777777" w:rsidR="00532844" w:rsidRPr="00121384" w:rsidRDefault="00532844" w:rsidP="00532844">
      <w:pPr>
        <w:pStyle w:val="Prrafodelista"/>
        <w:numPr>
          <w:ilvl w:val="0"/>
          <w:numId w:val="7"/>
        </w:numPr>
        <w:autoSpaceDE w:val="0"/>
        <w:autoSpaceDN w:val="0"/>
        <w:adjustRightInd w:val="0"/>
        <w:spacing w:after="0" w:line="360" w:lineRule="auto"/>
        <w:rPr>
          <w:rFonts w:ascii="Lucida Handwriting" w:hAnsi="Lucida Handwriting"/>
          <w:b/>
          <w:color w:val="E36C0A" w:themeColor="accent6" w:themeShade="BF"/>
          <w:sz w:val="40"/>
          <w:szCs w:val="40"/>
        </w:rPr>
      </w:pPr>
      <w:r w:rsidRPr="00121384">
        <w:rPr>
          <w:rFonts w:ascii="Lucida Handwriting" w:hAnsi="Lucida Handwriting"/>
          <w:b/>
          <w:color w:val="E36C0A" w:themeColor="accent6" w:themeShade="BF"/>
          <w:sz w:val="40"/>
          <w:szCs w:val="40"/>
        </w:rPr>
        <w:t>Seguridad y convivencia</w:t>
      </w:r>
    </w:p>
    <w:p w14:paraId="700199F4" w14:textId="77777777" w:rsidR="00BA0612" w:rsidRDefault="00C31FDC" w:rsidP="003D0095">
      <w:p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sz w:val="28"/>
          <w:szCs w:val="28"/>
        </w:rPr>
        <w:t>“</w:t>
      </w:r>
      <w:r w:rsidRPr="00C31FDC">
        <w:rPr>
          <w:rFonts w:ascii="Arial Narrow" w:hAnsi="Arial Narrow"/>
          <w:sz w:val="28"/>
          <w:szCs w:val="28"/>
        </w:rPr>
        <w:t>La seguridad nos involucra a todos, no exclusivamente a los gobiernos. Todos debemos por ella preocuparnos y de ella ocuparnos</w:t>
      </w:r>
      <w:r>
        <w:rPr>
          <w:rFonts w:ascii="Arial Narrow" w:hAnsi="Arial Narrow"/>
          <w:sz w:val="28"/>
          <w:szCs w:val="28"/>
        </w:rPr>
        <w:t>”</w:t>
      </w:r>
      <w:r w:rsidRPr="00C31FDC">
        <w:rPr>
          <w:rFonts w:ascii="Arial Narrow" w:hAnsi="Arial Narrow"/>
          <w:color w:val="000000" w:themeColor="text1"/>
          <w:sz w:val="28"/>
          <w:szCs w:val="28"/>
        </w:rPr>
        <w:t>.</w:t>
      </w:r>
      <w:r>
        <w:rPr>
          <w:rFonts w:ascii="Arial Narrow" w:hAnsi="Arial Narrow"/>
          <w:color w:val="000000" w:themeColor="text1"/>
          <w:sz w:val="28"/>
          <w:szCs w:val="28"/>
        </w:rPr>
        <w:t xml:space="preserve"> </w:t>
      </w:r>
      <w:r w:rsidR="00D50852">
        <w:rPr>
          <w:rFonts w:ascii="Arial Narrow" w:hAnsi="Arial Narrow"/>
          <w:color w:val="000000" w:themeColor="text1"/>
          <w:sz w:val="28"/>
          <w:szCs w:val="28"/>
        </w:rPr>
        <w:t xml:space="preserve">Avancemos Tocancipá, tiene como pilar fundamental </w:t>
      </w:r>
      <w:r w:rsidR="00923612">
        <w:rPr>
          <w:rFonts w:ascii="Arial Narrow" w:hAnsi="Arial Narrow"/>
          <w:color w:val="000000" w:themeColor="text1"/>
          <w:sz w:val="28"/>
          <w:szCs w:val="28"/>
        </w:rPr>
        <w:lastRenderedPageBreak/>
        <w:t xml:space="preserve">la “Seguridad”. </w:t>
      </w:r>
      <w:r w:rsidR="003D0095" w:rsidRPr="003D0095">
        <w:rPr>
          <w:rFonts w:ascii="Arial Narrow" w:hAnsi="Arial Narrow"/>
          <w:sz w:val="28"/>
          <w:szCs w:val="28"/>
        </w:rPr>
        <w:t>Es importante trabajar en el fortalecimiento de la lucha contra todas las expresiones criminales, delincuenciales y de violencia, con programas y acciones para combatir desde la violencia intrafamiliar, la inseguridad ciudadana y todo grupo que actúe al margen de la ley.</w:t>
      </w:r>
      <w:r w:rsidR="003D0095">
        <w:t xml:space="preserve"> </w:t>
      </w:r>
      <w:r w:rsidR="00923612">
        <w:rPr>
          <w:rFonts w:ascii="Arial Narrow" w:hAnsi="Arial Narrow"/>
          <w:color w:val="000000" w:themeColor="text1"/>
          <w:sz w:val="28"/>
          <w:szCs w:val="28"/>
        </w:rPr>
        <w:t xml:space="preserve">Queremos ciudadanos sin miedo, </w:t>
      </w:r>
      <w:r w:rsidR="003D0095">
        <w:rPr>
          <w:rFonts w:ascii="Arial Narrow" w:hAnsi="Arial Narrow"/>
          <w:color w:val="000000" w:themeColor="text1"/>
          <w:sz w:val="28"/>
          <w:szCs w:val="28"/>
        </w:rPr>
        <w:t>que puedan salir de sus casas y a las calles con tranquilidad.</w:t>
      </w:r>
      <w:r>
        <w:rPr>
          <w:rFonts w:ascii="Arial Narrow" w:hAnsi="Arial Narrow"/>
          <w:color w:val="000000" w:themeColor="text1"/>
          <w:sz w:val="28"/>
          <w:szCs w:val="28"/>
        </w:rPr>
        <w:t xml:space="preserve"> </w:t>
      </w:r>
      <w:r w:rsidR="00BA0612">
        <w:rPr>
          <w:rFonts w:ascii="Arial Narrow" w:hAnsi="Arial Narrow"/>
          <w:color w:val="000000" w:themeColor="text1"/>
          <w:sz w:val="28"/>
          <w:szCs w:val="28"/>
        </w:rPr>
        <w:t>Actualmente, los tocancipeños tienen una sensación de inseguridad e intranquilidad den</w:t>
      </w:r>
      <w:r>
        <w:rPr>
          <w:rFonts w:ascii="Arial Narrow" w:hAnsi="Arial Narrow"/>
          <w:color w:val="000000" w:themeColor="text1"/>
          <w:sz w:val="28"/>
          <w:szCs w:val="28"/>
        </w:rPr>
        <w:t xml:space="preserve">tro y fuera de sus hogares. </w:t>
      </w:r>
    </w:p>
    <w:p w14:paraId="087C228D" w14:textId="77777777" w:rsidR="00C31FDC" w:rsidRDefault="00C31FDC" w:rsidP="003D0095">
      <w:pPr>
        <w:autoSpaceDE w:val="0"/>
        <w:autoSpaceDN w:val="0"/>
        <w:adjustRightInd w:val="0"/>
        <w:spacing w:after="0" w:line="360" w:lineRule="auto"/>
        <w:jc w:val="both"/>
        <w:rPr>
          <w:rFonts w:ascii="Arial Narrow" w:hAnsi="Arial Narrow"/>
          <w:color w:val="000000" w:themeColor="text1"/>
          <w:sz w:val="28"/>
          <w:szCs w:val="28"/>
        </w:rPr>
      </w:pPr>
    </w:p>
    <w:p w14:paraId="1D4626E9" w14:textId="77777777" w:rsidR="00C31FDC" w:rsidRPr="00705F6E" w:rsidRDefault="00C31FDC" w:rsidP="003D0095">
      <w:pPr>
        <w:autoSpaceDE w:val="0"/>
        <w:autoSpaceDN w:val="0"/>
        <w:adjustRightInd w:val="0"/>
        <w:spacing w:after="0" w:line="360" w:lineRule="auto"/>
        <w:jc w:val="both"/>
        <w:rPr>
          <w:rFonts w:ascii="Arial Narrow" w:hAnsi="Arial Narrow"/>
          <w:b/>
          <w:color w:val="000000" w:themeColor="text1"/>
          <w:sz w:val="28"/>
          <w:szCs w:val="28"/>
        </w:rPr>
      </w:pPr>
      <w:r w:rsidRPr="00705F6E">
        <w:rPr>
          <w:rFonts w:ascii="Arial Narrow" w:hAnsi="Arial Narrow"/>
          <w:b/>
          <w:color w:val="000000" w:themeColor="text1"/>
          <w:sz w:val="28"/>
          <w:szCs w:val="28"/>
        </w:rPr>
        <w:t>Estrategias:</w:t>
      </w:r>
    </w:p>
    <w:p w14:paraId="274F6827" w14:textId="77777777" w:rsidR="00C31FDC" w:rsidRDefault="00C31FDC" w:rsidP="003D0095">
      <w:pPr>
        <w:autoSpaceDE w:val="0"/>
        <w:autoSpaceDN w:val="0"/>
        <w:adjustRightInd w:val="0"/>
        <w:spacing w:after="0" w:line="360" w:lineRule="auto"/>
        <w:jc w:val="both"/>
        <w:rPr>
          <w:rFonts w:ascii="Arial Narrow" w:hAnsi="Arial Narrow"/>
          <w:color w:val="000000" w:themeColor="text1"/>
          <w:sz w:val="28"/>
          <w:szCs w:val="28"/>
        </w:rPr>
      </w:pPr>
    </w:p>
    <w:p w14:paraId="2C5B59CA" w14:textId="77777777" w:rsidR="00C31FDC" w:rsidRPr="00331117" w:rsidRDefault="00331117" w:rsidP="00C31FDC">
      <w:pPr>
        <w:pStyle w:val="Prrafodelista"/>
        <w:numPr>
          <w:ilvl w:val="0"/>
          <w:numId w:val="14"/>
        </w:numPr>
        <w:autoSpaceDE w:val="0"/>
        <w:autoSpaceDN w:val="0"/>
        <w:adjustRightInd w:val="0"/>
        <w:spacing w:after="0" w:line="360" w:lineRule="auto"/>
        <w:jc w:val="both"/>
        <w:rPr>
          <w:rFonts w:ascii="Arial Narrow" w:hAnsi="Arial Narrow"/>
          <w:color w:val="000000" w:themeColor="text1"/>
          <w:sz w:val="28"/>
          <w:szCs w:val="28"/>
        </w:rPr>
      </w:pPr>
      <w:r w:rsidRPr="00331117">
        <w:rPr>
          <w:rFonts w:ascii="Arial Narrow" w:hAnsi="Arial Narrow"/>
          <w:sz w:val="28"/>
          <w:szCs w:val="28"/>
        </w:rPr>
        <w:t>Trabajaremos por la seguridad en Tocancipá a partir de un enfoque de integralidad, teniendo en cuenta, la seguridad como un eje transversal de la labor que ha de ejercer y ejecutar la Administración, en el que deben confluir sectores y visiones de otros ejes conceptuales del accionar municipal.</w:t>
      </w:r>
    </w:p>
    <w:p w14:paraId="47906802" w14:textId="77777777" w:rsidR="0071770E" w:rsidRPr="0071770E" w:rsidRDefault="00040692" w:rsidP="0071770E">
      <w:pPr>
        <w:pStyle w:val="Prrafodelista"/>
        <w:numPr>
          <w:ilvl w:val="0"/>
          <w:numId w:val="14"/>
        </w:numPr>
        <w:autoSpaceDE w:val="0"/>
        <w:autoSpaceDN w:val="0"/>
        <w:adjustRightInd w:val="0"/>
        <w:spacing w:after="0" w:line="360" w:lineRule="auto"/>
        <w:jc w:val="both"/>
        <w:rPr>
          <w:lang w:eastAsia="es-MX"/>
        </w:rPr>
      </w:pPr>
      <w:r w:rsidRPr="0071770E">
        <w:rPr>
          <w:rFonts w:ascii="Arial Narrow" w:hAnsi="Arial Narrow"/>
          <w:sz w:val="28"/>
          <w:szCs w:val="28"/>
        </w:rPr>
        <w:t>Diseño y ejecución de una Política Pública de seguridad y convivencia, que no se circunscriba a un periodo de gobierno, sino que permita comprender un horizonte de tiempo que garantice la ejecución de los planes y estrategias necesarias para construir la Tocancipá que soñamos.</w:t>
      </w:r>
    </w:p>
    <w:p w14:paraId="09F2F576" w14:textId="77777777" w:rsidR="008A5D2D" w:rsidRPr="008A5D2D" w:rsidRDefault="0071770E" w:rsidP="008A5D2D">
      <w:pPr>
        <w:pStyle w:val="Prrafodelista"/>
        <w:numPr>
          <w:ilvl w:val="0"/>
          <w:numId w:val="14"/>
        </w:numPr>
        <w:autoSpaceDE w:val="0"/>
        <w:autoSpaceDN w:val="0"/>
        <w:adjustRightInd w:val="0"/>
        <w:spacing w:after="0" w:line="360" w:lineRule="auto"/>
        <w:jc w:val="both"/>
        <w:rPr>
          <w:rFonts w:ascii="Arial" w:eastAsia="Calibri" w:hAnsi="Arial" w:cs="Arial"/>
          <w:color w:val="000000"/>
          <w:sz w:val="23"/>
          <w:szCs w:val="23"/>
          <w:lang w:eastAsia="es-MX"/>
        </w:rPr>
      </w:pPr>
      <w:r w:rsidRPr="008A5D2D">
        <w:rPr>
          <w:rFonts w:ascii="Arial Narrow" w:hAnsi="Arial Narrow"/>
          <w:color w:val="000000" w:themeColor="text1"/>
          <w:sz w:val="28"/>
          <w:szCs w:val="28"/>
        </w:rPr>
        <w:t xml:space="preserve">Por medio de los cuadrantes móviles </w:t>
      </w:r>
      <w:r w:rsidRPr="008A5D2D">
        <w:rPr>
          <w:rFonts w:ascii="Arial Narrow" w:eastAsia="Calibri" w:hAnsi="Arial Narrow" w:cs="Arial"/>
          <w:color w:val="000000"/>
          <w:sz w:val="28"/>
          <w:szCs w:val="28"/>
          <w:lang w:eastAsia="es-MX"/>
        </w:rPr>
        <w:t>se</w:t>
      </w:r>
      <w:r w:rsidRPr="0071770E">
        <w:rPr>
          <w:rFonts w:ascii="Arial Narrow" w:eastAsia="Calibri" w:hAnsi="Arial Narrow" w:cs="Arial"/>
          <w:color w:val="000000"/>
          <w:sz w:val="28"/>
          <w:szCs w:val="28"/>
          <w:lang w:eastAsia="es-MX"/>
        </w:rPr>
        <w:t xml:space="preserve"> delegar a un grupo específico al seguimiento y control de la seguridad de cada segmento territorial, obteniendo datos inmediatos y mayores resultados en el corto plazo. Teniendo entonces, una articulación entre las cámaras, la fuerza pública, la comunidad y el gobierno local. </w:t>
      </w:r>
    </w:p>
    <w:p w14:paraId="48BF7673" w14:textId="77777777" w:rsidR="008A5D2D" w:rsidRDefault="008A5D2D" w:rsidP="008A5D2D">
      <w:pPr>
        <w:pStyle w:val="Prrafodelista"/>
        <w:numPr>
          <w:ilvl w:val="0"/>
          <w:numId w:val="14"/>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8A5D2D">
        <w:rPr>
          <w:rFonts w:ascii="Arial Narrow" w:eastAsia="Calibri" w:hAnsi="Arial Narrow" w:cs="Arial"/>
          <w:color w:val="000000"/>
          <w:sz w:val="28"/>
          <w:szCs w:val="28"/>
          <w:lang w:eastAsia="es-MX"/>
        </w:rPr>
        <w:t xml:space="preserve">Realizar consejos de seguridad y convivencia permanentemente por cuadrante, sectores y veredas para adoptar y monitorear medidas y acciones tendientes a recobrar y mantener la seguridad en el municipio, teniendo en cuenta </w:t>
      </w:r>
      <w:proofErr w:type="gramStart"/>
      <w:r w:rsidRPr="008A5D2D">
        <w:rPr>
          <w:rFonts w:ascii="Arial Narrow" w:eastAsia="Calibri" w:hAnsi="Arial Narrow" w:cs="Arial"/>
          <w:color w:val="000000"/>
          <w:sz w:val="28"/>
          <w:szCs w:val="28"/>
          <w:lang w:eastAsia="es-MX"/>
        </w:rPr>
        <w:t>que</w:t>
      </w:r>
      <w:proofErr w:type="gramEnd"/>
      <w:r w:rsidRPr="008A5D2D">
        <w:rPr>
          <w:rFonts w:ascii="Arial Narrow" w:eastAsia="Calibri" w:hAnsi="Arial Narrow" w:cs="Arial"/>
          <w:color w:val="000000"/>
          <w:sz w:val="28"/>
          <w:szCs w:val="28"/>
          <w:lang w:eastAsia="es-MX"/>
        </w:rPr>
        <w:t xml:space="preserve"> a través de </w:t>
      </w:r>
      <w:r w:rsidRPr="008A5D2D">
        <w:rPr>
          <w:rFonts w:ascii="Arial Narrow" w:eastAsia="Calibri" w:hAnsi="Arial Narrow" w:cs="Arial"/>
          <w:color w:val="000000"/>
          <w:sz w:val="28"/>
          <w:szCs w:val="28"/>
          <w:lang w:eastAsia="es-MX"/>
        </w:rPr>
        <w:lastRenderedPageBreak/>
        <w:t xml:space="preserve">acciones participativas y comunicativas permanentes, se hará seguimiento continuo al alcance de los objetivos y a la obtención de información acertada y oportuna para la solución de problemáticas existentes. </w:t>
      </w:r>
    </w:p>
    <w:p w14:paraId="742FF7A9" w14:textId="77777777" w:rsidR="008A5D2D" w:rsidRPr="008A5D2D" w:rsidRDefault="008A5D2D" w:rsidP="008A5D2D">
      <w:pPr>
        <w:pStyle w:val="Prrafodelista"/>
        <w:numPr>
          <w:ilvl w:val="0"/>
          <w:numId w:val="14"/>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8A5D2D">
        <w:rPr>
          <w:rFonts w:ascii="Arial Narrow" w:eastAsia="Calibri" w:hAnsi="Arial Narrow" w:cs="Arial"/>
          <w:color w:val="000000"/>
          <w:sz w:val="28"/>
          <w:szCs w:val="28"/>
          <w:lang w:eastAsia="es-MX"/>
        </w:rPr>
        <w:t xml:space="preserve">La comunidad requiere la presencia de la fuerza pública, de manera continua y cerca, por lo </w:t>
      </w:r>
      <w:proofErr w:type="gramStart"/>
      <w:r w:rsidRPr="008A5D2D">
        <w:rPr>
          <w:rFonts w:ascii="Arial Narrow" w:eastAsia="Calibri" w:hAnsi="Arial Narrow" w:cs="Arial"/>
          <w:color w:val="000000"/>
          <w:sz w:val="28"/>
          <w:szCs w:val="28"/>
          <w:lang w:eastAsia="es-MX"/>
        </w:rPr>
        <w:t>tanto</w:t>
      </w:r>
      <w:proofErr w:type="gramEnd"/>
      <w:r w:rsidRPr="008A5D2D">
        <w:rPr>
          <w:rFonts w:ascii="Arial Narrow" w:eastAsia="Calibri" w:hAnsi="Arial Narrow" w:cs="Arial"/>
          <w:color w:val="000000"/>
          <w:sz w:val="28"/>
          <w:szCs w:val="28"/>
          <w:lang w:eastAsia="es-MX"/>
        </w:rPr>
        <w:t xml:space="preserve"> se debe dar uso eficiente a estas herramientas, como mecanismo de acercamiento a la comunidad. De esta manera, la ubicación de CAI móviles permanentes en puntos estratégicos del municipio, permitirá enfrentar de manera directa los focos de inseguridad presentes en el municipio</w:t>
      </w:r>
      <w:r w:rsidRPr="008A5D2D">
        <w:rPr>
          <w:rFonts w:ascii="Arial Narrow" w:eastAsia="Calibri" w:hAnsi="Arial Narrow" w:cs="Arial"/>
          <w:b/>
          <w:bCs/>
          <w:color w:val="000000"/>
          <w:sz w:val="28"/>
          <w:szCs w:val="28"/>
          <w:lang w:eastAsia="es-MX"/>
        </w:rPr>
        <w:t xml:space="preserve">. </w:t>
      </w:r>
    </w:p>
    <w:p w14:paraId="6F3CFF16" w14:textId="77777777" w:rsidR="008A5D2D" w:rsidRPr="008A5D2D" w:rsidRDefault="008A5D2D" w:rsidP="008A5D2D">
      <w:pPr>
        <w:pStyle w:val="Prrafodelista"/>
        <w:numPr>
          <w:ilvl w:val="0"/>
          <w:numId w:val="14"/>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8A5D2D">
        <w:rPr>
          <w:rFonts w:ascii="Arial Narrow" w:eastAsia="Calibri" w:hAnsi="Arial Narrow" w:cs="Arial"/>
          <w:color w:val="000000"/>
          <w:sz w:val="28"/>
          <w:szCs w:val="28"/>
          <w:lang w:eastAsia="es-MX"/>
        </w:rPr>
        <w:t xml:space="preserve">Tocancipá actualmente presenta vulnerabilidad en algunas zonas, lo cual conlleva construir Estaciones de Policía modernas y estratégicamente localizadas, que den solución a la problemática existente. </w:t>
      </w:r>
    </w:p>
    <w:p w14:paraId="1212D007" w14:textId="77777777" w:rsidR="00B4455E" w:rsidRPr="00B4455E" w:rsidRDefault="00B4455E" w:rsidP="00B4455E">
      <w:pPr>
        <w:pStyle w:val="Prrafodelista"/>
        <w:numPr>
          <w:ilvl w:val="0"/>
          <w:numId w:val="14"/>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B4455E">
        <w:rPr>
          <w:rFonts w:ascii="Arial Narrow" w:eastAsia="Calibri" w:hAnsi="Arial Narrow" w:cs="Arial"/>
          <w:color w:val="000000"/>
          <w:sz w:val="28"/>
          <w:szCs w:val="28"/>
          <w:lang w:eastAsia="es-MX"/>
        </w:rPr>
        <w:t xml:space="preserve">Fortalecer el equipo interdisciplinario de prevención del consumo de sustancias psicoactivas y alcohol para trabajar con los jóvenes y adolescentes del municipio, construyendo un mecanismo fuerte de prevención y de proyecto de vida. </w:t>
      </w:r>
    </w:p>
    <w:p w14:paraId="76C358B5" w14:textId="77777777" w:rsidR="009C345B" w:rsidRPr="00BC2DF0" w:rsidRDefault="009C345B" w:rsidP="00BC2DF0">
      <w:pPr>
        <w:pStyle w:val="Prrafodelista"/>
        <w:numPr>
          <w:ilvl w:val="0"/>
          <w:numId w:val="14"/>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BC2DF0">
        <w:rPr>
          <w:rFonts w:ascii="Arial Narrow" w:eastAsia="Calibri" w:hAnsi="Arial Narrow" w:cs="Arial"/>
          <w:color w:val="000000"/>
          <w:sz w:val="28"/>
          <w:szCs w:val="28"/>
          <w:lang w:eastAsia="es-MX"/>
        </w:rPr>
        <w:t>Fomentar mecanismos de convivencia y res</w:t>
      </w:r>
      <w:r w:rsidR="00BC2DF0" w:rsidRPr="00BC2DF0">
        <w:rPr>
          <w:rFonts w:ascii="Arial Narrow" w:eastAsia="Calibri" w:hAnsi="Arial Narrow" w:cs="Arial"/>
          <w:color w:val="000000"/>
          <w:sz w:val="28"/>
          <w:szCs w:val="28"/>
          <w:lang w:eastAsia="es-MX"/>
        </w:rPr>
        <w:t>olución pacífica de conflictos</w:t>
      </w:r>
    </w:p>
    <w:p w14:paraId="3F2F127D" w14:textId="77777777" w:rsidR="008A5D2D" w:rsidRPr="00BC2DF0" w:rsidRDefault="009C345B" w:rsidP="00BC2DF0">
      <w:pPr>
        <w:pStyle w:val="Prrafodelista"/>
        <w:numPr>
          <w:ilvl w:val="0"/>
          <w:numId w:val="14"/>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BC2DF0">
        <w:rPr>
          <w:rFonts w:ascii="Arial Narrow" w:hAnsi="Arial Narrow"/>
          <w:sz w:val="28"/>
          <w:szCs w:val="28"/>
        </w:rPr>
        <w:t>Talleres en Mecanismos alternativos de Solución de conflictos</w:t>
      </w:r>
    </w:p>
    <w:p w14:paraId="0BE50D45" w14:textId="77777777" w:rsidR="009C345B" w:rsidRPr="00BC2DF0" w:rsidRDefault="00BC2DF0" w:rsidP="00BC2DF0">
      <w:pPr>
        <w:pStyle w:val="Prrafodelista"/>
        <w:numPr>
          <w:ilvl w:val="0"/>
          <w:numId w:val="14"/>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BC2DF0">
        <w:rPr>
          <w:rFonts w:ascii="Arial Narrow" w:hAnsi="Arial Narrow"/>
          <w:sz w:val="28"/>
          <w:szCs w:val="28"/>
        </w:rPr>
        <w:t>Atención integral por equipo interdisciplinario en los casos de violencia intrafamiliar y de género en la Casa de Justicia.</w:t>
      </w:r>
    </w:p>
    <w:p w14:paraId="6D3ACAF5" w14:textId="77777777" w:rsidR="00BC2DF0" w:rsidRPr="00BC2DF0" w:rsidRDefault="00BC2DF0" w:rsidP="00BC2DF0">
      <w:pPr>
        <w:pStyle w:val="Prrafodelista"/>
        <w:numPr>
          <w:ilvl w:val="0"/>
          <w:numId w:val="14"/>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BC2DF0">
        <w:rPr>
          <w:rFonts w:ascii="Arial Narrow" w:hAnsi="Arial Narrow"/>
          <w:sz w:val="28"/>
          <w:szCs w:val="28"/>
        </w:rPr>
        <w:t>Realización de brigadas jurídicas por el equipo de Casa de Justicia en los barrios, veredas e instituciones educativas.</w:t>
      </w:r>
    </w:p>
    <w:p w14:paraId="0389105E" w14:textId="77777777" w:rsidR="00BC2DF0" w:rsidRPr="00BC2DF0" w:rsidRDefault="00BC2DF0" w:rsidP="00BC2DF0">
      <w:pPr>
        <w:pStyle w:val="Prrafodelista"/>
        <w:numPr>
          <w:ilvl w:val="0"/>
          <w:numId w:val="14"/>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BC2DF0">
        <w:rPr>
          <w:rFonts w:ascii="Arial Narrow" w:hAnsi="Arial Narrow"/>
          <w:sz w:val="28"/>
          <w:szCs w:val="28"/>
        </w:rPr>
        <w:t xml:space="preserve">Campaña por la corresponsabilidad ciudadana, es decir, la armonización entre derechos y deberes. </w:t>
      </w:r>
    </w:p>
    <w:p w14:paraId="3C45A743" w14:textId="77777777" w:rsidR="00BC2DF0" w:rsidRPr="00BC2DF0" w:rsidRDefault="00BC2DF0" w:rsidP="00BC2DF0">
      <w:pPr>
        <w:pStyle w:val="Prrafodelista"/>
        <w:numPr>
          <w:ilvl w:val="0"/>
          <w:numId w:val="14"/>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BC2DF0">
        <w:rPr>
          <w:rFonts w:ascii="Arial Narrow" w:hAnsi="Arial Narrow"/>
          <w:sz w:val="28"/>
          <w:szCs w:val="28"/>
        </w:rPr>
        <w:t>Diseño, elaboración y ejecución del Plan Integral</w:t>
      </w:r>
      <w:r>
        <w:t xml:space="preserve"> </w:t>
      </w:r>
      <w:r w:rsidRPr="00BC2DF0">
        <w:rPr>
          <w:rFonts w:ascii="Arial Narrow" w:hAnsi="Arial Narrow"/>
          <w:sz w:val="28"/>
          <w:szCs w:val="28"/>
        </w:rPr>
        <w:t>de convivencia y seguridad ciudadana.</w:t>
      </w:r>
    </w:p>
    <w:p w14:paraId="572E8942" w14:textId="77777777" w:rsidR="00BC2DF0" w:rsidRPr="008A5D2D" w:rsidRDefault="00BC2DF0" w:rsidP="00BC2DF0">
      <w:pPr>
        <w:pStyle w:val="Prrafodelista"/>
        <w:numPr>
          <w:ilvl w:val="0"/>
          <w:numId w:val="14"/>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BC2DF0">
        <w:rPr>
          <w:rFonts w:ascii="Arial Narrow" w:hAnsi="Arial Narrow"/>
          <w:sz w:val="28"/>
          <w:szCs w:val="28"/>
        </w:rPr>
        <w:lastRenderedPageBreak/>
        <w:t xml:space="preserve"> Sensibilización sobre derechos humanos</w:t>
      </w:r>
    </w:p>
    <w:p w14:paraId="2F54939A" w14:textId="77777777" w:rsidR="00430381" w:rsidRPr="00430381" w:rsidRDefault="00BC2DF0" w:rsidP="00430381">
      <w:pPr>
        <w:pStyle w:val="Prrafodelista"/>
        <w:numPr>
          <w:ilvl w:val="0"/>
          <w:numId w:val="14"/>
        </w:numPr>
        <w:autoSpaceDE w:val="0"/>
        <w:autoSpaceDN w:val="0"/>
        <w:adjustRightInd w:val="0"/>
        <w:spacing w:after="0" w:line="360" w:lineRule="auto"/>
        <w:jc w:val="both"/>
        <w:rPr>
          <w:rFonts w:ascii="Arial" w:eastAsia="Calibri" w:hAnsi="Arial" w:cs="Arial"/>
          <w:color w:val="000000"/>
          <w:sz w:val="23"/>
          <w:szCs w:val="23"/>
          <w:lang w:eastAsia="es-MX"/>
        </w:rPr>
      </w:pPr>
      <w:r w:rsidRPr="00430381">
        <w:rPr>
          <w:rFonts w:ascii="Arial Narrow" w:eastAsia="Calibri" w:hAnsi="Arial Narrow" w:cs="Arial"/>
          <w:color w:val="000000"/>
          <w:sz w:val="28"/>
          <w:szCs w:val="28"/>
          <w:lang w:eastAsia="es-MX"/>
        </w:rPr>
        <w:t xml:space="preserve">Respaldar los esfuerzos del gobierno nacional en la búsqueda de encontrar una salida política al conflicto interno del País, construyendo entre </w:t>
      </w:r>
      <w:proofErr w:type="gramStart"/>
      <w:r w:rsidRPr="00430381">
        <w:rPr>
          <w:rFonts w:ascii="Arial Narrow" w:eastAsia="Calibri" w:hAnsi="Arial Narrow" w:cs="Arial"/>
          <w:color w:val="000000"/>
          <w:sz w:val="28"/>
          <w:szCs w:val="28"/>
          <w:lang w:eastAsia="es-MX"/>
        </w:rPr>
        <w:t>todos un mejor país</w:t>
      </w:r>
      <w:proofErr w:type="gramEnd"/>
      <w:r w:rsidRPr="00430381">
        <w:rPr>
          <w:rFonts w:ascii="Arial Narrow" w:eastAsia="Calibri" w:hAnsi="Arial Narrow" w:cs="Arial"/>
          <w:color w:val="000000"/>
          <w:sz w:val="28"/>
          <w:szCs w:val="28"/>
          <w:lang w:eastAsia="es-MX"/>
        </w:rPr>
        <w:t xml:space="preserve">. </w:t>
      </w:r>
    </w:p>
    <w:p w14:paraId="5AAF40A1" w14:textId="77777777" w:rsidR="002C01B1" w:rsidRPr="00430381" w:rsidRDefault="002C01B1" w:rsidP="00BC2DF0">
      <w:pPr>
        <w:pStyle w:val="Prrafodelista"/>
        <w:numPr>
          <w:ilvl w:val="0"/>
          <w:numId w:val="14"/>
        </w:numPr>
        <w:autoSpaceDE w:val="0"/>
        <w:autoSpaceDN w:val="0"/>
        <w:adjustRightInd w:val="0"/>
        <w:spacing w:after="0" w:line="360" w:lineRule="auto"/>
        <w:jc w:val="both"/>
        <w:rPr>
          <w:rFonts w:ascii="Arial Narrow" w:eastAsia="Calibri" w:hAnsi="Arial Narrow" w:cs="Arial"/>
          <w:color w:val="000000"/>
          <w:sz w:val="28"/>
          <w:szCs w:val="28"/>
          <w:lang w:eastAsia="es-MX"/>
        </w:rPr>
      </w:pPr>
      <w:r>
        <w:rPr>
          <w:rFonts w:ascii="Arial Narrow" w:eastAsia="Calibri" w:hAnsi="Arial Narrow" w:cs="Arial"/>
          <w:color w:val="000000"/>
          <w:sz w:val="28"/>
          <w:szCs w:val="28"/>
          <w:lang w:eastAsia="es-MX"/>
        </w:rPr>
        <w:t>Fortalecer e implementar tecnología para combatir la inseguridad (cámaras de seguridad, sensores inteligentes, software de an</w:t>
      </w:r>
      <w:r w:rsidR="00C21A62">
        <w:rPr>
          <w:rFonts w:ascii="Arial Narrow" w:eastAsia="Calibri" w:hAnsi="Arial Narrow" w:cs="Arial"/>
          <w:color w:val="000000"/>
          <w:sz w:val="28"/>
          <w:szCs w:val="28"/>
          <w:lang w:eastAsia="es-MX"/>
        </w:rPr>
        <w:t>á</w:t>
      </w:r>
      <w:r>
        <w:rPr>
          <w:rFonts w:ascii="Arial Narrow" w:eastAsia="Calibri" w:hAnsi="Arial Narrow" w:cs="Arial"/>
          <w:color w:val="000000"/>
          <w:sz w:val="28"/>
          <w:szCs w:val="28"/>
          <w:lang w:eastAsia="es-MX"/>
        </w:rPr>
        <w:t>lisis)</w:t>
      </w:r>
    </w:p>
    <w:p w14:paraId="104F377C" w14:textId="77777777" w:rsidR="000631B3" w:rsidRDefault="000631B3" w:rsidP="00BC2DF0">
      <w:pPr>
        <w:pStyle w:val="Prrafodelista"/>
        <w:autoSpaceDE w:val="0"/>
        <w:autoSpaceDN w:val="0"/>
        <w:adjustRightInd w:val="0"/>
        <w:spacing w:after="0" w:line="360" w:lineRule="auto"/>
        <w:jc w:val="both"/>
        <w:rPr>
          <w:rFonts w:ascii="Arial Narrow" w:hAnsi="Arial Narrow"/>
          <w:color w:val="000000" w:themeColor="text1"/>
          <w:sz w:val="28"/>
          <w:szCs w:val="28"/>
        </w:rPr>
      </w:pPr>
    </w:p>
    <w:p w14:paraId="4A103F1A" w14:textId="77777777" w:rsidR="008376EA" w:rsidRDefault="008376EA" w:rsidP="00BC2DF0">
      <w:pPr>
        <w:pStyle w:val="Prrafodelista"/>
        <w:autoSpaceDE w:val="0"/>
        <w:autoSpaceDN w:val="0"/>
        <w:adjustRightInd w:val="0"/>
        <w:spacing w:after="0" w:line="360" w:lineRule="auto"/>
        <w:jc w:val="both"/>
        <w:rPr>
          <w:rFonts w:ascii="Arial Narrow" w:hAnsi="Arial Narrow"/>
          <w:color w:val="000000" w:themeColor="text1"/>
          <w:sz w:val="28"/>
          <w:szCs w:val="28"/>
        </w:rPr>
      </w:pPr>
    </w:p>
    <w:p w14:paraId="6C51A4FB" w14:textId="77777777" w:rsidR="008376EA" w:rsidRDefault="008376EA" w:rsidP="00BC2DF0">
      <w:pPr>
        <w:pStyle w:val="Prrafodelista"/>
        <w:autoSpaceDE w:val="0"/>
        <w:autoSpaceDN w:val="0"/>
        <w:adjustRightInd w:val="0"/>
        <w:spacing w:after="0" w:line="360" w:lineRule="auto"/>
        <w:jc w:val="both"/>
        <w:rPr>
          <w:rFonts w:ascii="Arial Narrow" w:hAnsi="Arial Narrow"/>
          <w:color w:val="000000" w:themeColor="text1"/>
          <w:sz w:val="28"/>
          <w:szCs w:val="28"/>
        </w:rPr>
      </w:pPr>
    </w:p>
    <w:p w14:paraId="1333178A" w14:textId="77777777" w:rsidR="008376EA" w:rsidRDefault="008376EA" w:rsidP="00BC2DF0">
      <w:pPr>
        <w:pStyle w:val="Prrafodelista"/>
        <w:autoSpaceDE w:val="0"/>
        <w:autoSpaceDN w:val="0"/>
        <w:adjustRightInd w:val="0"/>
        <w:spacing w:after="0" w:line="360" w:lineRule="auto"/>
        <w:jc w:val="both"/>
        <w:rPr>
          <w:rFonts w:ascii="Arial Narrow" w:hAnsi="Arial Narrow"/>
          <w:color w:val="000000" w:themeColor="text1"/>
          <w:sz w:val="28"/>
          <w:szCs w:val="28"/>
        </w:rPr>
      </w:pPr>
    </w:p>
    <w:p w14:paraId="2A1AC168" w14:textId="77777777" w:rsidR="008376EA" w:rsidRDefault="008376EA" w:rsidP="00BC2DF0">
      <w:pPr>
        <w:pStyle w:val="Prrafodelista"/>
        <w:autoSpaceDE w:val="0"/>
        <w:autoSpaceDN w:val="0"/>
        <w:adjustRightInd w:val="0"/>
        <w:spacing w:after="0" w:line="360" w:lineRule="auto"/>
        <w:jc w:val="both"/>
        <w:rPr>
          <w:rFonts w:ascii="Arial Narrow" w:hAnsi="Arial Narrow"/>
          <w:color w:val="000000" w:themeColor="text1"/>
          <w:sz w:val="28"/>
          <w:szCs w:val="28"/>
        </w:rPr>
      </w:pPr>
    </w:p>
    <w:p w14:paraId="5F7A7611" w14:textId="77777777" w:rsidR="008376EA" w:rsidRDefault="008376EA" w:rsidP="00BC2DF0">
      <w:pPr>
        <w:pStyle w:val="Prrafodelista"/>
        <w:autoSpaceDE w:val="0"/>
        <w:autoSpaceDN w:val="0"/>
        <w:adjustRightInd w:val="0"/>
        <w:spacing w:after="0" w:line="360" w:lineRule="auto"/>
        <w:jc w:val="both"/>
        <w:rPr>
          <w:rFonts w:ascii="Arial Narrow" w:hAnsi="Arial Narrow"/>
          <w:color w:val="000000" w:themeColor="text1"/>
          <w:sz w:val="28"/>
          <w:szCs w:val="28"/>
        </w:rPr>
      </w:pPr>
    </w:p>
    <w:p w14:paraId="7810485C" w14:textId="77777777" w:rsidR="008376EA" w:rsidRDefault="008376EA" w:rsidP="00BC2DF0">
      <w:pPr>
        <w:pStyle w:val="Prrafodelista"/>
        <w:autoSpaceDE w:val="0"/>
        <w:autoSpaceDN w:val="0"/>
        <w:adjustRightInd w:val="0"/>
        <w:spacing w:after="0" w:line="360" w:lineRule="auto"/>
        <w:jc w:val="both"/>
        <w:rPr>
          <w:rFonts w:ascii="Arial Narrow" w:hAnsi="Arial Narrow"/>
          <w:color w:val="000000" w:themeColor="text1"/>
          <w:sz w:val="28"/>
          <w:szCs w:val="28"/>
        </w:rPr>
      </w:pPr>
    </w:p>
    <w:p w14:paraId="23B4D7A0" w14:textId="77777777" w:rsidR="008376EA" w:rsidRDefault="008376EA" w:rsidP="00BC2DF0">
      <w:pPr>
        <w:pStyle w:val="Prrafodelista"/>
        <w:autoSpaceDE w:val="0"/>
        <w:autoSpaceDN w:val="0"/>
        <w:adjustRightInd w:val="0"/>
        <w:spacing w:after="0" w:line="360" w:lineRule="auto"/>
        <w:jc w:val="both"/>
        <w:rPr>
          <w:rFonts w:ascii="Arial Narrow" w:hAnsi="Arial Narrow"/>
          <w:color w:val="000000" w:themeColor="text1"/>
          <w:sz w:val="28"/>
          <w:szCs w:val="28"/>
        </w:rPr>
      </w:pPr>
    </w:p>
    <w:p w14:paraId="6BC0E5AC" w14:textId="77777777" w:rsidR="008376EA" w:rsidRDefault="008376EA" w:rsidP="00BC2DF0">
      <w:pPr>
        <w:pStyle w:val="Prrafodelista"/>
        <w:autoSpaceDE w:val="0"/>
        <w:autoSpaceDN w:val="0"/>
        <w:adjustRightInd w:val="0"/>
        <w:spacing w:after="0" w:line="360" w:lineRule="auto"/>
        <w:jc w:val="both"/>
        <w:rPr>
          <w:rFonts w:ascii="Arial Narrow" w:hAnsi="Arial Narrow"/>
          <w:color w:val="000000" w:themeColor="text1"/>
          <w:sz w:val="28"/>
          <w:szCs w:val="28"/>
        </w:rPr>
      </w:pPr>
    </w:p>
    <w:p w14:paraId="6237DB70" w14:textId="77777777" w:rsidR="008376EA" w:rsidRDefault="008376EA" w:rsidP="00BC2DF0">
      <w:pPr>
        <w:pStyle w:val="Prrafodelista"/>
        <w:autoSpaceDE w:val="0"/>
        <w:autoSpaceDN w:val="0"/>
        <w:adjustRightInd w:val="0"/>
        <w:spacing w:after="0" w:line="360" w:lineRule="auto"/>
        <w:jc w:val="both"/>
        <w:rPr>
          <w:rFonts w:ascii="Arial Narrow" w:hAnsi="Arial Narrow"/>
          <w:color w:val="000000" w:themeColor="text1"/>
          <w:sz w:val="28"/>
          <w:szCs w:val="28"/>
        </w:rPr>
      </w:pPr>
    </w:p>
    <w:p w14:paraId="13EA3D85" w14:textId="77777777" w:rsidR="00FC4A0C" w:rsidRDefault="00FC4A0C" w:rsidP="00BC2DF0">
      <w:pPr>
        <w:pStyle w:val="Prrafodelista"/>
        <w:autoSpaceDE w:val="0"/>
        <w:autoSpaceDN w:val="0"/>
        <w:adjustRightInd w:val="0"/>
        <w:spacing w:after="0" w:line="360" w:lineRule="auto"/>
        <w:jc w:val="both"/>
        <w:rPr>
          <w:rFonts w:ascii="Arial Narrow" w:hAnsi="Arial Narrow"/>
          <w:color w:val="000000" w:themeColor="text1"/>
          <w:sz w:val="28"/>
          <w:szCs w:val="28"/>
        </w:rPr>
      </w:pPr>
    </w:p>
    <w:p w14:paraId="1C46C506" w14:textId="77777777" w:rsidR="00FC4A0C" w:rsidRDefault="00FC4A0C" w:rsidP="00BC2DF0">
      <w:pPr>
        <w:pStyle w:val="Prrafodelista"/>
        <w:autoSpaceDE w:val="0"/>
        <w:autoSpaceDN w:val="0"/>
        <w:adjustRightInd w:val="0"/>
        <w:spacing w:after="0" w:line="360" w:lineRule="auto"/>
        <w:jc w:val="both"/>
        <w:rPr>
          <w:rFonts w:ascii="Arial Narrow" w:hAnsi="Arial Narrow"/>
          <w:color w:val="000000" w:themeColor="text1"/>
          <w:sz w:val="28"/>
          <w:szCs w:val="28"/>
        </w:rPr>
      </w:pPr>
    </w:p>
    <w:p w14:paraId="62014960" w14:textId="77777777" w:rsidR="00FC4A0C" w:rsidRDefault="00FC4A0C" w:rsidP="00BC2DF0">
      <w:pPr>
        <w:pStyle w:val="Prrafodelista"/>
        <w:autoSpaceDE w:val="0"/>
        <w:autoSpaceDN w:val="0"/>
        <w:adjustRightInd w:val="0"/>
        <w:spacing w:after="0" w:line="360" w:lineRule="auto"/>
        <w:jc w:val="both"/>
        <w:rPr>
          <w:rFonts w:ascii="Arial Narrow" w:hAnsi="Arial Narrow"/>
          <w:color w:val="000000" w:themeColor="text1"/>
          <w:sz w:val="28"/>
          <w:szCs w:val="28"/>
        </w:rPr>
      </w:pPr>
    </w:p>
    <w:p w14:paraId="6668CBAD" w14:textId="77777777" w:rsidR="00FC4A0C" w:rsidRDefault="00FC4A0C" w:rsidP="00BC2DF0">
      <w:pPr>
        <w:pStyle w:val="Prrafodelista"/>
        <w:autoSpaceDE w:val="0"/>
        <w:autoSpaceDN w:val="0"/>
        <w:adjustRightInd w:val="0"/>
        <w:spacing w:after="0" w:line="360" w:lineRule="auto"/>
        <w:jc w:val="both"/>
        <w:rPr>
          <w:rFonts w:ascii="Arial Narrow" w:hAnsi="Arial Narrow"/>
          <w:color w:val="000000" w:themeColor="text1"/>
          <w:sz w:val="28"/>
          <w:szCs w:val="28"/>
        </w:rPr>
      </w:pPr>
    </w:p>
    <w:p w14:paraId="5D5AA9F3" w14:textId="77777777" w:rsidR="008376EA" w:rsidRDefault="008376EA" w:rsidP="00BC2DF0">
      <w:pPr>
        <w:pStyle w:val="Prrafodelista"/>
        <w:autoSpaceDE w:val="0"/>
        <w:autoSpaceDN w:val="0"/>
        <w:adjustRightInd w:val="0"/>
        <w:spacing w:after="0" w:line="360" w:lineRule="auto"/>
        <w:jc w:val="both"/>
        <w:rPr>
          <w:rFonts w:ascii="Arial Narrow" w:hAnsi="Arial Narrow"/>
          <w:color w:val="000000" w:themeColor="text1"/>
          <w:sz w:val="28"/>
          <w:szCs w:val="28"/>
        </w:rPr>
      </w:pPr>
    </w:p>
    <w:p w14:paraId="7A36C403" w14:textId="77777777" w:rsidR="008376EA" w:rsidRPr="00121384" w:rsidRDefault="008376EA" w:rsidP="008376EA">
      <w:pPr>
        <w:pStyle w:val="Prrafodelista"/>
        <w:numPr>
          <w:ilvl w:val="0"/>
          <w:numId w:val="7"/>
        </w:numPr>
        <w:autoSpaceDE w:val="0"/>
        <w:autoSpaceDN w:val="0"/>
        <w:adjustRightInd w:val="0"/>
        <w:spacing w:after="0" w:line="360" w:lineRule="auto"/>
        <w:rPr>
          <w:rFonts w:ascii="Lucida Handwriting" w:hAnsi="Lucida Handwriting"/>
          <w:b/>
          <w:color w:val="E36C0A" w:themeColor="accent6" w:themeShade="BF"/>
          <w:sz w:val="40"/>
          <w:szCs w:val="40"/>
        </w:rPr>
      </w:pPr>
      <w:r w:rsidRPr="00121384">
        <w:rPr>
          <w:rFonts w:ascii="Lucida Handwriting" w:hAnsi="Lucida Handwriting"/>
          <w:b/>
          <w:color w:val="E36C0A" w:themeColor="accent6" w:themeShade="BF"/>
          <w:sz w:val="40"/>
          <w:szCs w:val="40"/>
        </w:rPr>
        <w:t>Desarrollo Económico</w:t>
      </w:r>
    </w:p>
    <w:p w14:paraId="220AA725" w14:textId="77777777" w:rsidR="00532844" w:rsidRDefault="00940B98" w:rsidP="00083E86">
      <w:pPr>
        <w:autoSpaceDE w:val="0"/>
        <w:autoSpaceDN w:val="0"/>
        <w:adjustRightInd w:val="0"/>
        <w:spacing w:after="0" w:line="360" w:lineRule="auto"/>
        <w:jc w:val="both"/>
        <w:rPr>
          <w:rFonts w:ascii="Arial Narrow" w:hAnsi="Arial Narrow"/>
          <w:bCs/>
          <w:sz w:val="28"/>
          <w:szCs w:val="28"/>
          <w:shd w:val="clear" w:color="auto" w:fill="FFFFFF"/>
        </w:rPr>
      </w:pPr>
      <w:r>
        <w:rPr>
          <w:rFonts w:ascii="Arial Narrow" w:hAnsi="Arial Narrow"/>
          <w:color w:val="000000" w:themeColor="text1"/>
          <w:sz w:val="28"/>
          <w:szCs w:val="28"/>
        </w:rPr>
        <w:t>El municipio de Tocancipá</w:t>
      </w:r>
      <w:r>
        <w:rPr>
          <w:rFonts w:ascii="Arial Narrow" w:hAnsi="Arial Narrow"/>
          <w:sz w:val="28"/>
          <w:szCs w:val="28"/>
        </w:rPr>
        <w:t xml:space="preserve"> debe </w:t>
      </w:r>
      <w:r w:rsidRPr="00940B98">
        <w:rPr>
          <w:rFonts w:ascii="Arial Narrow" w:hAnsi="Arial Narrow"/>
          <w:bCs/>
          <w:sz w:val="28"/>
          <w:szCs w:val="28"/>
          <w:shd w:val="clear" w:color="auto" w:fill="FFFFFF"/>
        </w:rPr>
        <w:t xml:space="preserve">orientar y liderar la formulación de políticas de desarrollo económico de las actividades comerciales, empresariales y de turismo, que conlleve a la creación o revitalización de empresas, a la generación de empleo y de nuevos ingresos para </w:t>
      </w:r>
      <w:r w:rsidRPr="00940B98">
        <w:rPr>
          <w:rFonts w:ascii="Arial Narrow" w:hAnsi="Arial Narrow"/>
          <w:bCs/>
          <w:sz w:val="28"/>
          <w:szCs w:val="28"/>
          <w:shd w:val="clear" w:color="auto" w:fill="FFFFFF"/>
        </w:rPr>
        <w:lastRenderedPageBreak/>
        <w:t xml:space="preserve">los ciudadanos y ciudadanas. La industria que durante varios años se ha venido desarrollando en el municipio, debe ser garante de oportunidades laborales para los tocancipeños, </w:t>
      </w:r>
      <w:r w:rsidR="002957A1">
        <w:rPr>
          <w:rFonts w:ascii="Arial Narrow" w:hAnsi="Arial Narrow"/>
          <w:bCs/>
          <w:sz w:val="28"/>
          <w:szCs w:val="28"/>
          <w:shd w:val="clear" w:color="auto" w:fill="FFFFFF"/>
        </w:rPr>
        <w:t xml:space="preserve">sin </w:t>
      </w:r>
      <w:proofErr w:type="gramStart"/>
      <w:r w:rsidR="002957A1">
        <w:rPr>
          <w:rFonts w:ascii="Arial Narrow" w:hAnsi="Arial Narrow"/>
          <w:bCs/>
          <w:sz w:val="28"/>
          <w:szCs w:val="28"/>
          <w:shd w:val="clear" w:color="auto" w:fill="FFFFFF"/>
        </w:rPr>
        <w:t>embargo,  no</w:t>
      </w:r>
      <w:proofErr w:type="gramEnd"/>
      <w:r w:rsidR="002957A1">
        <w:rPr>
          <w:rFonts w:ascii="Arial Narrow" w:hAnsi="Arial Narrow"/>
          <w:bCs/>
          <w:sz w:val="28"/>
          <w:szCs w:val="28"/>
          <w:shd w:val="clear" w:color="auto" w:fill="FFFFFF"/>
        </w:rPr>
        <w:t xml:space="preserve"> solo puede ser esta</w:t>
      </w:r>
      <w:r w:rsidRPr="00940B98">
        <w:rPr>
          <w:rFonts w:ascii="Arial Narrow" w:hAnsi="Arial Narrow"/>
          <w:bCs/>
          <w:sz w:val="28"/>
          <w:szCs w:val="28"/>
          <w:shd w:val="clear" w:color="auto" w:fill="FFFFFF"/>
        </w:rPr>
        <w:t xml:space="preserve"> la fuente de abastecimiento de empleo, el emprendimiento debe ser una estrategia para que desde los jóvenes</w:t>
      </w:r>
      <w:r w:rsidR="002957A1">
        <w:rPr>
          <w:rFonts w:ascii="Arial Narrow" w:hAnsi="Arial Narrow"/>
          <w:bCs/>
          <w:sz w:val="28"/>
          <w:szCs w:val="28"/>
          <w:shd w:val="clear" w:color="auto" w:fill="FFFFFF"/>
        </w:rPr>
        <w:t xml:space="preserve"> y adultos</w:t>
      </w:r>
      <w:r w:rsidRPr="00940B98">
        <w:rPr>
          <w:rFonts w:ascii="Arial Narrow" w:hAnsi="Arial Narrow"/>
          <w:bCs/>
          <w:sz w:val="28"/>
          <w:szCs w:val="28"/>
          <w:shd w:val="clear" w:color="auto" w:fill="FFFFFF"/>
        </w:rPr>
        <w:t xml:space="preserve"> inicien proyectos </w:t>
      </w:r>
      <w:r>
        <w:rPr>
          <w:rFonts w:ascii="Arial Narrow" w:hAnsi="Arial Narrow"/>
          <w:bCs/>
          <w:sz w:val="28"/>
          <w:szCs w:val="28"/>
          <w:shd w:val="clear" w:color="auto" w:fill="FFFFFF"/>
        </w:rPr>
        <w:t xml:space="preserve">que formen microempresas, famiempresas, empresas asociativas, entre otras. </w:t>
      </w:r>
    </w:p>
    <w:p w14:paraId="0DBAFA41" w14:textId="77777777" w:rsidR="00940B98" w:rsidRDefault="00940B98" w:rsidP="00083E86">
      <w:pPr>
        <w:autoSpaceDE w:val="0"/>
        <w:autoSpaceDN w:val="0"/>
        <w:adjustRightInd w:val="0"/>
        <w:spacing w:after="0" w:line="360" w:lineRule="auto"/>
        <w:jc w:val="both"/>
        <w:rPr>
          <w:rFonts w:ascii="Arial Narrow" w:hAnsi="Arial Narrow"/>
          <w:bCs/>
          <w:sz w:val="28"/>
          <w:szCs w:val="28"/>
          <w:shd w:val="clear" w:color="auto" w:fill="FFFFFF"/>
        </w:rPr>
      </w:pPr>
    </w:p>
    <w:p w14:paraId="591F51D9" w14:textId="77777777" w:rsidR="00940B98" w:rsidRPr="00940B98" w:rsidRDefault="00940B98" w:rsidP="00083E86">
      <w:pPr>
        <w:autoSpaceDE w:val="0"/>
        <w:autoSpaceDN w:val="0"/>
        <w:adjustRightInd w:val="0"/>
        <w:spacing w:after="0" w:line="360" w:lineRule="auto"/>
        <w:jc w:val="both"/>
        <w:rPr>
          <w:rFonts w:ascii="Arial Narrow" w:hAnsi="Arial Narrow"/>
          <w:b/>
          <w:bCs/>
          <w:sz w:val="28"/>
          <w:szCs w:val="28"/>
          <w:shd w:val="clear" w:color="auto" w:fill="FFFFFF"/>
        </w:rPr>
      </w:pPr>
      <w:r w:rsidRPr="00940B98">
        <w:rPr>
          <w:rFonts w:ascii="Arial Narrow" w:hAnsi="Arial Narrow"/>
          <w:b/>
          <w:bCs/>
          <w:sz w:val="28"/>
          <w:szCs w:val="28"/>
          <w:shd w:val="clear" w:color="auto" w:fill="FFFFFF"/>
        </w:rPr>
        <w:t>Estrategias:</w:t>
      </w:r>
    </w:p>
    <w:p w14:paraId="2193E18D" w14:textId="77777777" w:rsidR="00940B98" w:rsidRDefault="00940B98" w:rsidP="00083E86">
      <w:pPr>
        <w:autoSpaceDE w:val="0"/>
        <w:autoSpaceDN w:val="0"/>
        <w:adjustRightInd w:val="0"/>
        <w:spacing w:after="0" w:line="360" w:lineRule="auto"/>
        <w:jc w:val="both"/>
        <w:rPr>
          <w:rFonts w:ascii="Arial Narrow" w:hAnsi="Arial Narrow"/>
          <w:bCs/>
          <w:sz w:val="28"/>
          <w:szCs w:val="28"/>
          <w:shd w:val="clear" w:color="auto" w:fill="FFFFFF"/>
        </w:rPr>
      </w:pPr>
    </w:p>
    <w:p w14:paraId="4140B165" w14:textId="77777777" w:rsidR="00940B98" w:rsidRDefault="00940B98" w:rsidP="00940B98">
      <w:pPr>
        <w:pStyle w:val="Prrafodelista"/>
        <w:numPr>
          <w:ilvl w:val="0"/>
          <w:numId w:val="15"/>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color w:val="000000" w:themeColor="text1"/>
          <w:sz w:val="28"/>
          <w:szCs w:val="28"/>
        </w:rPr>
        <w:t xml:space="preserve">Las empresas industriales de </w:t>
      </w:r>
      <w:proofErr w:type="gramStart"/>
      <w:r>
        <w:rPr>
          <w:rFonts w:ascii="Arial Narrow" w:hAnsi="Arial Narrow"/>
          <w:color w:val="000000" w:themeColor="text1"/>
          <w:sz w:val="28"/>
          <w:szCs w:val="28"/>
        </w:rPr>
        <w:t>Tocancipá,</w:t>
      </w:r>
      <w:proofErr w:type="gramEnd"/>
      <w:r>
        <w:rPr>
          <w:rFonts w:ascii="Arial Narrow" w:hAnsi="Arial Narrow"/>
          <w:color w:val="000000" w:themeColor="text1"/>
          <w:sz w:val="28"/>
          <w:szCs w:val="28"/>
        </w:rPr>
        <w:t xml:space="preserve"> manifiestan no encontrar personal calificado que requieren para sus procesos, sin embargo, los procesos de formación continua con el SENA y demás instituciones de educación superior son fundamentales para capacitar a los tocancipeños en pro de desarrollar sus labores en la industria actual. </w:t>
      </w:r>
    </w:p>
    <w:p w14:paraId="69E23AFE" w14:textId="77777777" w:rsidR="00940B98" w:rsidRPr="008D1D86" w:rsidRDefault="00940B98" w:rsidP="00940B98">
      <w:pPr>
        <w:pStyle w:val="Prrafodelista"/>
        <w:numPr>
          <w:ilvl w:val="0"/>
          <w:numId w:val="15"/>
        </w:numPr>
        <w:autoSpaceDE w:val="0"/>
        <w:autoSpaceDN w:val="0"/>
        <w:adjustRightInd w:val="0"/>
        <w:spacing w:after="0" w:line="360" w:lineRule="auto"/>
        <w:jc w:val="both"/>
        <w:rPr>
          <w:rFonts w:ascii="Arial Narrow" w:hAnsi="Arial Narrow"/>
          <w:color w:val="000000" w:themeColor="text1"/>
          <w:sz w:val="28"/>
          <w:szCs w:val="28"/>
        </w:rPr>
      </w:pPr>
      <w:r w:rsidRPr="00940B98">
        <w:rPr>
          <w:rFonts w:ascii="Arial Narrow" w:hAnsi="Arial Narrow"/>
          <w:sz w:val="28"/>
          <w:szCs w:val="28"/>
        </w:rPr>
        <w:t>Se promoverá la capacitación, apropiación de tecnologías a</w:t>
      </w:r>
      <w:r w:rsidR="008D1D86">
        <w:rPr>
          <w:rFonts w:ascii="Arial Narrow" w:hAnsi="Arial Narrow"/>
          <w:sz w:val="28"/>
          <w:szCs w:val="28"/>
        </w:rPr>
        <w:t>vanzadas y asesoría empresarial, para los proyectos de emprendimiento, las pequeñas</w:t>
      </w:r>
      <w:r w:rsidR="000B7AF8">
        <w:rPr>
          <w:rFonts w:ascii="Arial Narrow" w:hAnsi="Arial Narrow"/>
          <w:sz w:val="28"/>
          <w:szCs w:val="28"/>
        </w:rPr>
        <w:t xml:space="preserve"> y medianas</w:t>
      </w:r>
      <w:r w:rsidR="008D1D86">
        <w:rPr>
          <w:rFonts w:ascii="Arial Narrow" w:hAnsi="Arial Narrow"/>
          <w:sz w:val="28"/>
          <w:szCs w:val="28"/>
        </w:rPr>
        <w:t xml:space="preserve"> empresas y las famiempresas constituidas por los tocancipeños. </w:t>
      </w:r>
    </w:p>
    <w:p w14:paraId="26FE112B" w14:textId="77777777" w:rsidR="008D1D86" w:rsidRPr="008D1D86" w:rsidRDefault="008D1D86" w:rsidP="00940B98">
      <w:pPr>
        <w:pStyle w:val="Prrafodelista"/>
        <w:numPr>
          <w:ilvl w:val="0"/>
          <w:numId w:val="15"/>
        </w:numPr>
        <w:autoSpaceDE w:val="0"/>
        <w:autoSpaceDN w:val="0"/>
        <w:adjustRightInd w:val="0"/>
        <w:spacing w:after="0" w:line="360" w:lineRule="auto"/>
        <w:jc w:val="both"/>
        <w:rPr>
          <w:rFonts w:ascii="Arial Narrow" w:hAnsi="Arial Narrow"/>
          <w:color w:val="000000" w:themeColor="text1"/>
          <w:sz w:val="28"/>
          <w:szCs w:val="28"/>
        </w:rPr>
      </w:pPr>
      <w:r w:rsidRPr="008D1D86">
        <w:rPr>
          <w:rFonts w:ascii="Arial Narrow" w:hAnsi="Arial Narrow"/>
          <w:sz w:val="28"/>
          <w:szCs w:val="28"/>
        </w:rPr>
        <w:t>Se gestionarán recursos con diferentes entidades locales y nacionales, para que apoyen proyectos productivos que integren los conocimientos adquiridos por los emprendedores en sus procesos de formación con el desarrollo de nuevas empresas.</w:t>
      </w:r>
    </w:p>
    <w:p w14:paraId="7BE571DD" w14:textId="77777777" w:rsidR="008D1D86" w:rsidRDefault="0056573D" w:rsidP="00940B98">
      <w:pPr>
        <w:pStyle w:val="Prrafodelista"/>
        <w:numPr>
          <w:ilvl w:val="0"/>
          <w:numId w:val="15"/>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color w:val="000000" w:themeColor="text1"/>
          <w:sz w:val="28"/>
          <w:szCs w:val="28"/>
        </w:rPr>
        <w:t>Fortalecer la Agencia de empleo y el Banco de oportunidades</w:t>
      </w:r>
      <w:r w:rsidR="00375CAC">
        <w:rPr>
          <w:rFonts w:ascii="Arial Narrow" w:hAnsi="Arial Narrow"/>
          <w:color w:val="000000" w:themeColor="text1"/>
          <w:sz w:val="28"/>
          <w:szCs w:val="28"/>
        </w:rPr>
        <w:t xml:space="preserve"> del m</w:t>
      </w:r>
      <w:r>
        <w:rPr>
          <w:rFonts w:ascii="Arial Narrow" w:hAnsi="Arial Narrow"/>
          <w:color w:val="000000" w:themeColor="text1"/>
          <w:sz w:val="28"/>
          <w:szCs w:val="28"/>
        </w:rPr>
        <w:t>unicipio de Tocancipá</w:t>
      </w:r>
    </w:p>
    <w:p w14:paraId="2C4E23EC" w14:textId="77777777" w:rsidR="0056573D" w:rsidRDefault="000B7AF8" w:rsidP="00940B98">
      <w:pPr>
        <w:pStyle w:val="Prrafodelista"/>
        <w:numPr>
          <w:ilvl w:val="0"/>
          <w:numId w:val="15"/>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color w:val="000000" w:themeColor="text1"/>
          <w:sz w:val="28"/>
          <w:szCs w:val="28"/>
        </w:rPr>
        <w:t>Fortalecer las estrategias implementadas para para promover a los emprendedores del Municipio de Tocancipá.</w:t>
      </w:r>
    </w:p>
    <w:p w14:paraId="4CC4D94B" w14:textId="77777777" w:rsidR="000B7AF8" w:rsidRDefault="000B7AF8" w:rsidP="00940B98">
      <w:pPr>
        <w:pStyle w:val="Prrafodelista"/>
        <w:numPr>
          <w:ilvl w:val="0"/>
          <w:numId w:val="15"/>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color w:val="000000" w:themeColor="text1"/>
          <w:sz w:val="28"/>
          <w:szCs w:val="28"/>
        </w:rPr>
        <w:t>Realizar estrategias</w:t>
      </w:r>
      <w:r w:rsidR="00D54529">
        <w:rPr>
          <w:rFonts w:ascii="Arial Narrow" w:hAnsi="Arial Narrow"/>
          <w:color w:val="000000" w:themeColor="text1"/>
          <w:sz w:val="28"/>
          <w:szCs w:val="28"/>
        </w:rPr>
        <w:t xml:space="preserve"> y campañas</w:t>
      </w:r>
      <w:r>
        <w:rPr>
          <w:rFonts w:ascii="Arial Narrow" w:hAnsi="Arial Narrow"/>
          <w:color w:val="000000" w:themeColor="text1"/>
          <w:sz w:val="28"/>
          <w:szCs w:val="28"/>
        </w:rPr>
        <w:t xml:space="preserve"> que fortalezcan el turismo local </w:t>
      </w:r>
    </w:p>
    <w:p w14:paraId="36D0F3CE" w14:textId="77777777" w:rsidR="000B7AF8" w:rsidRDefault="00375CAC" w:rsidP="00940B98">
      <w:pPr>
        <w:pStyle w:val="Prrafodelista"/>
        <w:numPr>
          <w:ilvl w:val="0"/>
          <w:numId w:val="15"/>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color w:val="000000" w:themeColor="text1"/>
          <w:sz w:val="28"/>
          <w:szCs w:val="28"/>
        </w:rPr>
        <w:t>Capacitar a personas que se conviertan en guías turísticos del municipio.</w:t>
      </w:r>
    </w:p>
    <w:p w14:paraId="0925EC59" w14:textId="77777777" w:rsidR="00D54529" w:rsidRDefault="00D54529" w:rsidP="00940B98">
      <w:pPr>
        <w:pStyle w:val="Prrafodelista"/>
        <w:numPr>
          <w:ilvl w:val="0"/>
          <w:numId w:val="15"/>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color w:val="000000" w:themeColor="text1"/>
          <w:sz w:val="28"/>
          <w:szCs w:val="28"/>
        </w:rPr>
        <w:lastRenderedPageBreak/>
        <w:t xml:space="preserve">Participar en eventos locales, regionales y nacionales de promoción turística </w:t>
      </w:r>
    </w:p>
    <w:p w14:paraId="0EE8C2E4" w14:textId="77777777" w:rsidR="00D54529" w:rsidRDefault="00D54529" w:rsidP="00940B98">
      <w:pPr>
        <w:pStyle w:val="Prrafodelista"/>
        <w:numPr>
          <w:ilvl w:val="0"/>
          <w:numId w:val="15"/>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color w:val="000000" w:themeColor="text1"/>
          <w:sz w:val="28"/>
          <w:szCs w:val="28"/>
        </w:rPr>
        <w:t>Fortalecer las estrategias de ecoturismo</w:t>
      </w:r>
    </w:p>
    <w:p w14:paraId="12894CEB" w14:textId="77777777" w:rsidR="00D54529" w:rsidRDefault="003A151E" w:rsidP="00940B98">
      <w:pPr>
        <w:pStyle w:val="Prrafodelista"/>
        <w:numPr>
          <w:ilvl w:val="0"/>
          <w:numId w:val="15"/>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color w:val="000000" w:themeColor="text1"/>
          <w:sz w:val="28"/>
          <w:szCs w:val="28"/>
        </w:rPr>
        <w:t>Fortalecer y mejorar las estrategias que permitan el desarrollo agropecuario del municipio, incentivando, capacitando y brindando las herramientas adecuadas y necesarias a los tocancipeños que se dedica a las labores agrícolas</w:t>
      </w:r>
    </w:p>
    <w:p w14:paraId="38588DAB" w14:textId="77777777" w:rsidR="003A151E" w:rsidRDefault="003A151E" w:rsidP="00940B98">
      <w:pPr>
        <w:pStyle w:val="Prrafodelista"/>
        <w:numPr>
          <w:ilvl w:val="0"/>
          <w:numId w:val="15"/>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color w:val="000000" w:themeColor="text1"/>
          <w:sz w:val="28"/>
          <w:szCs w:val="28"/>
        </w:rPr>
        <w:t>Fomentar la</w:t>
      </w:r>
      <w:r w:rsidR="002957A1">
        <w:rPr>
          <w:rFonts w:ascii="Arial Narrow" w:hAnsi="Arial Narrow"/>
          <w:color w:val="000000" w:themeColor="text1"/>
          <w:sz w:val="28"/>
          <w:szCs w:val="28"/>
        </w:rPr>
        <w:t xml:space="preserve">s alianzas </w:t>
      </w:r>
      <w:r>
        <w:rPr>
          <w:rFonts w:ascii="Arial Narrow" w:hAnsi="Arial Narrow"/>
          <w:color w:val="000000" w:themeColor="text1"/>
          <w:sz w:val="28"/>
          <w:szCs w:val="28"/>
        </w:rPr>
        <w:t>y asociatividad de pequeños y medianos productores agrícolas, para hacer parte de las estrategias del gobierno regional y nacional, tales como “Coseche y Venda a la Fija”</w:t>
      </w:r>
    </w:p>
    <w:p w14:paraId="383F98BC" w14:textId="77777777" w:rsidR="002957A1" w:rsidRDefault="00C47960" w:rsidP="002957A1">
      <w:pPr>
        <w:pStyle w:val="Prrafodelista"/>
        <w:numPr>
          <w:ilvl w:val="0"/>
          <w:numId w:val="15"/>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color w:val="000000" w:themeColor="text1"/>
          <w:sz w:val="28"/>
          <w:szCs w:val="28"/>
        </w:rPr>
        <w:t>Construir e implementar el plan de desarrollo Turístico del Municipio</w:t>
      </w:r>
    </w:p>
    <w:p w14:paraId="7AD3464D" w14:textId="77777777" w:rsidR="009873CD" w:rsidRDefault="009873CD" w:rsidP="002957A1">
      <w:pPr>
        <w:pStyle w:val="Prrafodelista"/>
        <w:numPr>
          <w:ilvl w:val="0"/>
          <w:numId w:val="15"/>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color w:val="000000" w:themeColor="text1"/>
          <w:sz w:val="28"/>
          <w:szCs w:val="28"/>
        </w:rPr>
        <w:t>Buscar estrategias para que la</w:t>
      </w:r>
      <w:r w:rsidR="00FC4A0C">
        <w:rPr>
          <w:rFonts w:ascii="Arial Narrow" w:hAnsi="Arial Narrow"/>
          <w:color w:val="000000" w:themeColor="text1"/>
          <w:sz w:val="28"/>
          <w:szCs w:val="28"/>
        </w:rPr>
        <w:t>s</w:t>
      </w:r>
      <w:r>
        <w:rPr>
          <w:rFonts w:ascii="Arial Narrow" w:hAnsi="Arial Narrow"/>
          <w:color w:val="000000" w:themeColor="text1"/>
          <w:sz w:val="28"/>
          <w:szCs w:val="28"/>
        </w:rPr>
        <w:t xml:space="preserve"> empresas industriales ubicadas en el </w:t>
      </w:r>
      <w:proofErr w:type="gramStart"/>
      <w:r>
        <w:rPr>
          <w:rFonts w:ascii="Arial Narrow" w:hAnsi="Arial Narrow"/>
          <w:color w:val="000000" w:themeColor="text1"/>
          <w:sz w:val="28"/>
          <w:szCs w:val="28"/>
        </w:rPr>
        <w:t>municipio,</w:t>
      </w:r>
      <w:proofErr w:type="gramEnd"/>
      <w:r>
        <w:rPr>
          <w:rFonts w:ascii="Arial Narrow" w:hAnsi="Arial Narrow"/>
          <w:color w:val="000000" w:themeColor="text1"/>
          <w:sz w:val="28"/>
          <w:szCs w:val="28"/>
        </w:rPr>
        <w:t xml:space="preserve"> generen empleo a los ciudadanos Tocancipeños (Bachilleres, técnicos, tecnólogos, profesionales).</w:t>
      </w:r>
    </w:p>
    <w:p w14:paraId="163CE84B" w14:textId="77777777" w:rsidR="002957A1" w:rsidRDefault="002957A1" w:rsidP="002957A1">
      <w:pPr>
        <w:autoSpaceDE w:val="0"/>
        <w:autoSpaceDN w:val="0"/>
        <w:adjustRightInd w:val="0"/>
        <w:spacing w:after="0" w:line="360" w:lineRule="auto"/>
        <w:jc w:val="both"/>
        <w:rPr>
          <w:rFonts w:ascii="Arial Narrow" w:hAnsi="Arial Narrow"/>
          <w:color w:val="000000" w:themeColor="text1"/>
          <w:sz w:val="28"/>
          <w:szCs w:val="28"/>
        </w:rPr>
      </w:pPr>
    </w:p>
    <w:p w14:paraId="39A84383" w14:textId="77777777" w:rsidR="002957A1" w:rsidRDefault="002957A1" w:rsidP="002957A1">
      <w:pPr>
        <w:autoSpaceDE w:val="0"/>
        <w:autoSpaceDN w:val="0"/>
        <w:adjustRightInd w:val="0"/>
        <w:spacing w:after="0" w:line="360" w:lineRule="auto"/>
        <w:jc w:val="both"/>
        <w:rPr>
          <w:rFonts w:ascii="Arial Narrow" w:hAnsi="Arial Narrow"/>
          <w:color w:val="000000" w:themeColor="text1"/>
          <w:sz w:val="28"/>
          <w:szCs w:val="28"/>
        </w:rPr>
      </w:pPr>
    </w:p>
    <w:p w14:paraId="0732D042" w14:textId="77777777" w:rsidR="002957A1" w:rsidRDefault="002957A1" w:rsidP="002957A1">
      <w:pPr>
        <w:autoSpaceDE w:val="0"/>
        <w:autoSpaceDN w:val="0"/>
        <w:adjustRightInd w:val="0"/>
        <w:spacing w:after="0" w:line="360" w:lineRule="auto"/>
        <w:jc w:val="both"/>
        <w:rPr>
          <w:rFonts w:ascii="Arial Narrow" w:hAnsi="Arial Narrow"/>
          <w:color w:val="000000" w:themeColor="text1"/>
          <w:sz w:val="28"/>
          <w:szCs w:val="28"/>
        </w:rPr>
      </w:pPr>
    </w:p>
    <w:p w14:paraId="436C3B62" w14:textId="77777777" w:rsidR="002957A1" w:rsidRDefault="002957A1" w:rsidP="002957A1">
      <w:pPr>
        <w:autoSpaceDE w:val="0"/>
        <w:autoSpaceDN w:val="0"/>
        <w:adjustRightInd w:val="0"/>
        <w:spacing w:after="0" w:line="360" w:lineRule="auto"/>
        <w:jc w:val="both"/>
        <w:rPr>
          <w:rFonts w:ascii="Arial Narrow" w:hAnsi="Arial Narrow"/>
          <w:color w:val="000000" w:themeColor="text1"/>
          <w:sz w:val="28"/>
          <w:szCs w:val="28"/>
        </w:rPr>
      </w:pPr>
    </w:p>
    <w:p w14:paraId="2A2EFC6A" w14:textId="77777777" w:rsidR="002957A1" w:rsidRDefault="002957A1" w:rsidP="002957A1">
      <w:pPr>
        <w:autoSpaceDE w:val="0"/>
        <w:autoSpaceDN w:val="0"/>
        <w:adjustRightInd w:val="0"/>
        <w:spacing w:after="0" w:line="360" w:lineRule="auto"/>
        <w:jc w:val="both"/>
        <w:rPr>
          <w:rFonts w:ascii="Arial Narrow" w:hAnsi="Arial Narrow"/>
          <w:color w:val="000000" w:themeColor="text1"/>
          <w:sz w:val="28"/>
          <w:szCs w:val="28"/>
        </w:rPr>
      </w:pPr>
    </w:p>
    <w:p w14:paraId="679631DE" w14:textId="77777777" w:rsidR="002957A1" w:rsidRDefault="002957A1" w:rsidP="002957A1">
      <w:pPr>
        <w:autoSpaceDE w:val="0"/>
        <w:autoSpaceDN w:val="0"/>
        <w:adjustRightInd w:val="0"/>
        <w:spacing w:after="0" w:line="360" w:lineRule="auto"/>
        <w:jc w:val="both"/>
        <w:rPr>
          <w:rFonts w:ascii="Arial Narrow" w:hAnsi="Arial Narrow"/>
          <w:color w:val="000000" w:themeColor="text1"/>
          <w:sz w:val="28"/>
          <w:szCs w:val="28"/>
        </w:rPr>
      </w:pPr>
    </w:p>
    <w:p w14:paraId="0803F6CE" w14:textId="77777777" w:rsidR="002957A1" w:rsidRPr="00121384" w:rsidRDefault="00BA023A" w:rsidP="002957A1">
      <w:pPr>
        <w:pStyle w:val="Prrafodelista"/>
        <w:numPr>
          <w:ilvl w:val="0"/>
          <w:numId w:val="7"/>
        </w:numPr>
        <w:autoSpaceDE w:val="0"/>
        <w:autoSpaceDN w:val="0"/>
        <w:adjustRightInd w:val="0"/>
        <w:spacing w:after="0" w:line="360" w:lineRule="auto"/>
        <w:rPr>
          <w:rFonts w:ascii="Lucida Handwriting" w:hAnsi="Lucida Handwriting"/>
          <w:b/>
          <w:color w:val="E36C0A" w:themeColor="accent6" w:themeShade="BF"/>
          <w:sz w:val="40"/>
          <w:szCs w:val="40"/>
        </w:rPr>
      </w:pPr>
      <w:r w:rsidRPr="00121384">
        <w:rPr>
          <w:rFonts w:ascii="Lucida Handwriting" w:hAnsi="Lucida Handwriting"/>
          <w:b/>
          <w:color w:val="E36C0A" w:themeColor="accent6" w:themeShade="BF"/>
          <w:sz w:val="40"/>
          <w:szCs w:val="40"/>
        </w:rPr>
        <w:t>Medio Ambiente y Desarrollo</w:t>
      </w:r>
      <w:r w:rsidR="002957A1" w:rsidRPr="00121384">
        <w:rPr>
          <w:rFonts w:ascii="Lucida Handwriting" w:hAnsi="Lucida Handwriting"/>
          <w:b/>
          <w:color w:val="E36C0A" w:themeColor="accent6" w:themeShade="BF"/>
          <w:sz w:val="40"/>
          <w:szCs w:val="40"/>
        </w:rPr>
        <w:t xml:space="preserve"> Sostenible</w:t>
      </w:r>
    </w:p>
    <w:p w14:paraId="1B1FF88E" w14:textId="77777777" w:rsidR="002957A1" w:rsidRDefault="0078173E" w:rsidP="0078173E">
      <w:pPr>
        <w:autoSpaceDE w:val="0"/>
        <w:autoSpaceDN w:val="0"/>
        <w:adjustRightInd w:val="0"/>
        <w:spacing w:after="0" w:line="360" w:lineRule="auto"/>
        <w:jc w:val="both"/>
        <w:rPr>
          <w:rFonts w:ascii="Arial Narrow" w:hAnsi="Arial Narrow"/>
          <w:sz w:val="28"/>
          <w:szCs w:val="28"/>
        </w:rPr>
      </w:pPr>
      <w:r w:rsidRPr="0078173E">
        <w:rPr>
          <w:rFonts w:ascii="Arial Narrow" w:hAnsi="Arial Narrow"/>
          <w:sz w:val="28"/>
          <w:szCs w:val="28"/>
        </w:rPr>
        <w:t>Una ciudad depende de su medio ambiente, de su forma de relacionarse con el entorno, con la tierra.</w:t>
      </w:r>
      <w:r w:rsidR="00636BD2">
        <w:rPr>
          <w:rFonts w:ascii="Arial Narrow" w:hAnsi="Arial Narrow"/>
          <w:sz w:val="28"/>
          <w:szCs w:val="28"/>
        </w:rPr>
        <w:t xml:space="preserve"> Se debe entender que las ciudades </w:t>
      </w:r>
      <w:r w:rsidR="006D7AF1">
        <w:rPr>
          <w:rFonts w:ascii="Arial Narrow" w:hAnsi="Arial Narrow"/>
          <w:sz w:val="28"/>
          <w:szCs w:val="28"/>
        </w:rPr>
        <w:t>producen</w:t>
      </w:r>
      <w:r w:rsidR="00636BD2">
        <w:rPr>
          <w:rFonts w:ascii="Arial Narrow" w:hAnsi="Arial Narrow"/>
          <w:sz w:val="28"/>
          <w:szCs w:val="28"/>
        </w:rPr>
        <w:t xml:space="preserve"> materias primas, </w:t>
      </w:r>
      <w:r w:rsidR="006D7AF1">
        <w:rPr>
          <w:rFonts w:ascii="Arial Narrow" w:hAnsi="Arial Narrow"/>
          <w:sz w:val="28"/>
          <w:szCs w:val="28"/>
        </w:rPr>
        <w:t xml:space="preserve">productos, </w:t>
      </w:r>
      <w:r w:rsidR="00636BD2">
        <w:rPr>
          <w:rFonts w:ascii="Arial Narrow" w:hAnsi="Arial Narrow"/>
          <w:sz w:val="28"/>
          <w:szCs w:val="28"/>
        </w:rPr>
        <w:t xml:space="preserve">recursos </w:t>
      </w:r>
      <w:r w:rsidR="00636BD2">
        <w:rPr>
          <w:rFonts w:ascii="Arial Narrow" w:hAnsi="Arial Narrow"/>
          <w:sz w:val="28"/>
          <w:szCs w:val="28"/>
        </w:rPr>
        <w:lastRenderedPageBreak/>
        <w:t xml:space="preserve">naturales, </w:t>
      </w:r>
      <w:proofErr w:type="spellStart"/>
      <w:r w:rsidR="00636BD2">
        <w:rPr>
          <w:rFonts w:ascii="Arial Narrow" w:hAnsi="Arial Narrow"/>
          <w:sz w:val="28"/>
          <w:szCs w:val="28"/>
        </w:rPr>
        <w:t>ect</w:t>
      </w:r>
      <w:proofErr w:type="spellEnd"/>
      <w:r w:rsidR="006D7AF1">
        <w:rPr>
          <w:rFonts w:ascii="Arial Narrow" w:hAnsi="Arial Narrow"/>
          <w:sz w:val="28"/>
          <w:szCs w:val="28"/>
        </w:rPr>
        <w:t>.</w:t>
      </w:r>
      <w:r w:rsidR="00636BD2">
        <w:rPr>
          <w:rFonts w:ascii="Arial Narrow" w:hAnsi="Arial Narrow"/>
          <w:sz w:val="28"/>
          <w:szCs w:val="28"/>
        </w:rPr>
        <w:t xml:space="preserve">, </w:t>
      </w:r>
      <w:r w:rsidR="006D7AF1">
        <w:rPr>
          <w:rFonts w:ascii="Arial Narrow" w:hAnsi="Arial Narrow"/>
          <w:sz w:val="28"/>
          <w:szCs w:val="28"/>
        </w:rPr>
        <w:t xml:space="preserve">pero a su vez, esta genera otros productos y subproductos, residuos de todo tipo, y es el manejo que le demos a estos, la clave para la sostenibilidad de una ciudad. </w:t>
      </w:r>
    </w:p>
    <w:p w14:paraId="348F3082" w14:textId="77777777" w:rsidR="006D7AF1" w:rsidRDefault="006D7AF1" w:rsidP="0078173E">
      <w:pPr>
        <w:autoSpaceDE w:val="0"/>
        <w:autoSpaceDN w:val="0"/>
        <w:adjustRightInd w:val="0"/>
        <w:spacing w:after="0" w:line="360" w:lineRule="auto"/>
        <w:jc w:val="both"/>
        <w:rPr>
          <w:rFonts w:ascii="Arial Narrow" w:hAnsi="Arial Narrow"/>
          <w:sz w:val="28"/>
          <w:szCs w:val="28"/>
        </w:rPr>
      </w:pPr>
      <w:r>
        <w:rPr>
          <w:rFonts w:ascii="Arial Narrow" w:hAnsi="Arial Narrow"/>
          <w:sz w:val="28"/>
          <w:szCs w:val="28"/>
        </w:rPr>
        <w:t>Tocancipá, debe estar enmarcada en el desarrollo sostenible, debe ser entendida como un pro</w:t>
      </w:r>
      <w:r w:rsidR="0031499C">
        <w:rPr>
          <w:rFonts w:ascii="Arial Narrow" w:hAnsi="Arial Narrow"/>
          <w:sz w:val="28"/>
          <w:szCs w:val="28"/>
        </w:rPr>
        <w:t xml:space="preserve">yecto de todos y para todos, donde </w:t>
      </w:r>
      <w:r w:rsidR="005417D2">
        <w:rPr>
          <w:rFonts w:ascii="Arial Narrow" w:hAnsi="Arial Narrow"/>
          <w:sz w:val="28"/>
          <w:szCs w:val="28"/>
        </w:rPr>
        <w:t xml:space="preserve">podamos desarrollarnos y crecer, social, cultural y económicamente, donde se mejoren las condiciones de vida de todos sus habitantes. </w:t>
      </w:r>
    </w:p>
    <w:p w14:paraId="7444CBA8" w14:textId="77777777" w:rsidR="005417D2" w:rsidRDefault="005417D2" w:rsidP="0078173E">
      <w:pPr>
        <w:autoSpaceDE w:val="0"/>
        <w:autoSpaceDN w:val="0"/>
        <w:adjustRightInd w:val="0"/>
        <w:spacing w:after="0" w:line="360" w:lineRule="auto"/>
        <w:jc w:val="both"/>
        <w:rPr>
          <w:rFonts w:ascii="Arial Narrow" w:hAnsi="Arial Narrow"/>
          <w:sz w:val="28"/>
          <w:szCs w:val="28"/>
        </w:rPr>
      </w:pPr>
    </w:p>
    <w:p w14:paraId="0E45E378" w14:textId="77777777" w:rsidR="005417D2" w:rsidRPr="005417D2" w:rsidRDefault="005417D2" w:rsidP="0078173E">
      <w:pPr>
        <w:autoSpaceDE w:val="0"/>
        <w:autoSpaceDN w:val="0"/>
        <w:adjustRightInd w:val="0"/>
        <w:spacing w:after="0" w:line="360" w:lineRule="auto"/>
        <w:jc w:val="both"/>
        <w:rPr>
          <w:rFonts w:ascii="Arial Narrow" w:hAnsi="Arial Narrow"/>
          <w:b/>
          <w:sz w:val="28"/>
          <w:szCs w:val="28"/>
        </w:rPr>
      </w:pPr>
      <w:r w:rsidRPr="005417D2">
        <w:rPr>
          <w:rFonts w:ascii="Arial Narrow" w:hAnsi="Arial Narrow"/>
          <w:b/>
          <w:sz w:val="28"/>
          <w:szCs w:val="28"/>
        </w:rPr>
        <w:t>Estrategias:</w:t>
      </w:r>
    </w:p>
    <w:p w14:paraId="2A343AC0" w14:textId="77777777" w:rsidR="005417D2" w:rsidRPr="002F2FA5" w:rsidRDefault="005417D2" w:rsidP="002F2FA5">
      <w:pPr>
        <w:autoSpaceDE w:val="0"/>
        <w:autoSpaceDN w:val="0"/>
        <w:adjustRightInd w:val="0"/>
        <w:spacing w:after="0" w:line="360" w:lineRule="auto"/>
        <w:jc w:val="both"/>
        <w:rPr>
          <w:rFonts w:ascii="Arial Narrow" w:hAnsi="Arial Narrow"/>
          <w:sz w:val="28"/>
          <w:szCs w:val="28"/>
        </w:rPr>
      </w:pPr>
    </w:p>
    <w:p w14:paraId="30BEAE85" w14:textId="77777777" w:rsidR="002F2FA5" w:rsidRPr="002F2FA5" w:rsidRDefault="002F2FA5" w:rsidP="002F2FA5">
      <w:pPr>
        <w:pStyle w:val="Prrafodelista"/>
        <w:numPr>
          <w:ilvl w:val="0"/>
          <w:numId w:val="16"/>
        </w:numPr>
        <w:autoSpaceDE w:val="0"/>
        <w:autoSpaceDN w:val="0"/>
        <w:adjustRightInd w:val="0"/>
        <w:spacing w:after="0" w:line="360" w:lineRule="auto"/>
        <w:jc w:val="both"/>
        <w:rPr>
          <w:rFonts w:ascii="Arial Narrow" w:eastAsia="Calibri" w:hAnsi="Arial Narrow" w:cs="Arial"/>
          <w:color w:val="000000"/>
          <w:sz w:val="28"/>
          <w:szCs w:val="28"/>
          <w:lang w:eastAsia="es-MX"/>
        </w:rPr>
      </w:pPr>
      <w:r>
        <w:rPr>
          <w:rFonts w:ascii="Arial Narrow" w:eastAsia="Calibri" w:hAnsi="Arial Narrow" w:cs="Arial"/>
          <w:color w:val="000000"/>
          <w:sz w:val="28"/>
          <w:szCs w:val="28"/>
          <w:lang w:eastAsia="es-MX"/>
        </w:rPr>
        <w:t>Desarrollar y fortalecer e</w:t>
      </w:r>
      <w:r w:rsidRPr="002F2FA5">
        <w:rPr>
          <w:rFonts w:ascii="Arial Narrow" w:eastAsia="Calibri" w:hAnsi="Arial Narrow" w:cs="Arial"/>
          <w:color w:val="000000"/>
          <w:sz w:val="28"/>
          <w:szCs w:val="28"/>
          <w:lang w:eastAsia="es-MX"/>
        </w:rPr>
        <w:t>strategia</w:t>
      </w:r>
      <w:r>
        <w:rPr>
          <w:rFonts w:ascii="Arial Narrow" w:eastAsia="Calibri" w:hAnsi="Arial Narrow" w:cs="Arial"/>
          <w:color w:val="000000"/>
          <w:sz w:val="28"/>
          <w:szCs w:val="28"/>
          <w:lang w:eastAsia="es-MX"/>
        </w:rPr>
        <w:t>s</w:t>
      </w:r>
      <w:r w:rsidRPr="002F2FA5">
        <w:rPr>
          <w:rFonts w:ascii="Arial Narrow" w:eastAsia="Calibri" w:hAnsi="Arial Narrow" w:cs="Arial"/>
          <w:color w:val="000000"/>
          <w:sz w:val="28"/>
          <w:szCs w:val="28"/>
          <w:lang w:eastAsia="es-MX"/>
        </w:rPr>
        <w:t xml:space="preserve"> a través de la reducción, compensación y mitigación de las Emisiones de Gases de Efecto Invernadero (</w:t>
      </w:r>
      <w:proofErr w:type="spellStart"/>
      <w:r w:rsidRPr="002F2FA5">
        <w:rPr>
          <w:rFonts w:ascii="Arial Narrow" w:eastAsia="Calibri" w:hAnsi="Arial Narrow" w:cs="Arial"/>
          <w:color w:val="000000"/>
          <w:sz w:val="28"/>
          <w:szCs w:val="28"/>
          <w:lang w:eastAsia="es-MX"/>
        </w:rPr>
        <w:t>GEl</w:t>
      </w:r>
      <w:proofErr w:type="spellEnd"/>
      <w:r w:rsidRPr="002F2FA5">
        <w:rPr>
          <w:rFonts w:ascii="Arial Narrow" w:eastAsia="Calibri" w:hAnsi="Arial Narrow" w:cs="Arial"/>
          <w:color w:val="000000"/>
          <w:sz w:val="28"/>
          <w:szCs w:val="28"/>
          <w:lang w:eastAsia="es-MX"/>
        </w:rPr>
        <w:t xml:space="preserve">). Trabajo que se realizará en conjunto con la industria, los sectores institucionales, los colegios, la alcaldía y los hogares. </w:t>
      </w:r>
    </w:p>
    <w:p w14:paraId="1E39E4D5" w14:textId="77777777" w:rsidR="002F2FA5" w:rsidRPr="002F2FA5" w:rsidRDefault="002F2FA5" w:rsidP="002F2FA5">
      <w:pPr>
        <w:pStyle w:val="Prrafodelista"/>
        <w:numPr>
          <w:ilvl w:val="0"/>
          <w:numId w:val="16"/>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2F2FA5">
        <w:rPr>
          <w:rFonts w:ascii="Arial Narrow" w:eastAsia="Calibri" w:hAnsi="Arial Narrow" w:cs="Arial"/>
          <w:color w:val="000000"/>
          <w:sz w:val="28"/>
          <w:szCs w:val="28"/>
          <w:lang w:eastAsia="es-MX"/>
        </w:rPr>
        <w:t>Realizar una alianza entre el</w:t>
      </w:r>
      <w:r>
        <w:rPr>
          <w:rFonts w:ascii="Arial Narrow" w:eastAsia="Calibri" w:hAnsi="Arial Narrow" w:cs="Arial"/>
          <w:color w:val="000000"/>
          <w:sz w:val="28"/>
          <w:szCs w:val="28"/>
          <w:lang w:eastAsia="es-MX"/>
        </w:rPr>
        <w:t xml:space="preserve"> sector</w:t>
      </w:r>
      <w:r w:rsidRPr="002F2FA5">
        <w:rPr>
          <w:rFonts w:ascii="Arial Narrow" w:eastAsia="Calibri" w:hAnsi="Arial Narrow" w:cs="Arial"/>
          <w:color w:val="000000"/>
          <w:sz w:val="28"/>
          <w:szCs w:val="28"/>
          <w:lang w:eastAsia="es-MX"/>
        </w:rPr>
        <w:t xml:space="preserve"> público, el sector privado y la comunidad</w:t>
      </w:r>
      <w:r>
        <w:rPr>
          <w:rFonts w:ascii="Arial Narrow" w:eastAsia="Calibri" w:hAnsi="Arial Narrow" w:cs="Arial"/>
          <w:color w:val="000000"/>
          <w:sz w:val="28"/>
          <w:szCs w:val="28"/>
          <w:lang w:eastAsia="es-MX"/>
        </w:rPr>
        <w:t>, para</w:t>
      </w:r>
      <w:r w:rsidRPr="002F2FA5">
        <w:rPr>
          <w:rFonts w:ascii="Arial Narrow" w:eastAsia="Calibri" w:hAnsi="Arial Narrow" w:cs="Arial"/>
          <w:color w:val="000000"/>
          <w:sz w:val="28"/>
          <w:szCs w:val="28"/>
          <w:lang w:eastAsia="es-MX"/>
        </w:rPr>
        <w:t xml:space="preserve"> la consecución de</w:t>
      </w:r>
      <w:r w:rsidR="00580FDA">
        <w:rPr>
          <w:rFonts w:ascii="Arial Narrow" w:eastAsia="Calibri" w:hAnsi="Arial Narrow" w:cs="Arial"/>
          <w:color w:val="000000"/>
          <w:sz w:val="28"/>
          <w:szCs w:val="28"/>
          <w:lang w:eastAsia="es-MX"/>
        </w:rPr>
        <w:t xml:space="preserve"> otros </w:t>
      </w:r>
      <w:r w:rsidRPr="002F2FA5">
        <w:rPr>
          <w:rFonts w:ascii="Arial Narrow" w:eastAsia="Calibri" w:hAnsi="Arial Narrow" w:cs="Arial"/>
          <w:color w:val="000000"/>
          <w:sz w:val="28"/>
          <w:szCs w:val="28"/>
          <w:lang w:eastAsia="es-MX"/>
        </w:rPr>
        <w:t>parque</w:t>
      </w:r>
      <w:r w:rsidR="00580FDA">
        <w:rPr>
          <w:rFonts w:ascii="Arial Narrow" w:eastAsia="Calibri" w:hAnsi="Arial Narrow" w:cs="Arial"/>
          <w:color w:val="000000"/>
          <w:sz w:val="28"/>
          <w:szCs w:val="28"/>
          <w:lang w:eastAsia="es-MX"/>
        </w:rPr>
        <w:t>s</w:t>
      </w:r>
      <w:r w:rsidRPr="002F2FA5">
        <w:rPr>
          <w:rFonts w:ascii="Arial Narrow" w:eastAsia="Calibri" w:hAnsi="Arial Narrow" w:cs="Arial"/>
          <w:color w:val="000000"/>
          <w:sz w:val="28"/>
          <w:szCs w:val="28"/>
          <w:lang w:eastAsia="es-MX"/>
        </w:rPr>
        <w:t xml:space="preserve"> Natural</w:t>
      </w:r>
      <w:r w:rsidR="00580FDA">
        <w:rPr>
          <w:rFonts w:ascii="Arial Narrow" w:eastAsia="Calibri" w:hAnsi="Arial Narrow" w:cs="Arial"/>
          <w:color w:val="000000"/>
          <w:sz w:val="28"/>
          <w:szCs w:val="28"/>
          <w:lang w:eastAsia="es-MX"/>
        </w:rPr>
        <w:t>es</w:t>
      </w:r>
      <w:r w:rsidRPr="002F2FA5">
        <w:rPr>
          <w:rFonts w:ascii="Arial Narrow" w:eastAsia="Calibri" w:hAnsi="Arial Narrow" w:cs="Arial"/>
          <w:color w:val="000000"/>
          <w:sz w:val="28"/>
          <w:szCs w:val="28"/>
          <w:lang w:eastAsia="es-MX"/>
        </w:rPr>
        <w:t xml:space="preserve"> como pulmón verde de Conservación y recreación pasiva, que contemple lagos, senderos, ciclo vías, jardines, bosques y animales para que las familias y la comunidad en general se pueda relajar y respirar aire puro. </w:t>
      </w:r>
    </w:p>
    <w:p w14:paraId="2E0C81EB" w14:textId="77777777" w:rsidR="002F2FA5" w:rsidRPr="002F2FA5" w:rsidRDefault="002F2FA5" w:rsidP="00E77DF2">
      <w:pPr>
        <w:pStyle w:val="Prrafodelista"/>
        <w:numPr>
          <w:ilvl w:val="0"/>
          <w:numId w:val="16"/>
        </w:numPr>
        <w:autoSpaceDE w:val="0"/>
        <w:autoSpaceDN w:val="0"/>
        <w:adjustRightInd w:val="0"/>
        <w:spacing w:after="0" w:line="360" w:lineRule="auto"/>
        <w:jc w:val="both"/>
        <w:rPr>
          <w:rFonts w:ascii="Arial Narrow" w:eastAsia="Calibri" w:hAnsi="Arial Narrow" w:cs="Arial"/>
          <w:color w:val="000000" w:themeColor="text1"/>
          <w:sz w:val="28"/>
          <w:szCs w:val="28"/>
          <w:lang w:eastAsia="es-MX"/>
        </w:rPr>
      </w:pPr>
      <w:r w:rsidRPr="002F2FA5">
        <w:rPr>
          <w:rFonts w:ascii="Arial Narrow" w:eastAsia="Calibri" w:hAnsi="Arial Narrow" w:cs="Arial"/>
          <w:color w:val="000000"/>
          <w:sz w:val="28"/>
          <w:szCs w:val="28"/>
          <w:lang w:eastAsia="es-MX"/>
        </w:rPr>
        <w:t xml:space="preserve">Se adelantar y fortalecerán acciones para la conservación y protección del Rio Bogotá, los humedales, las quebradas y los páramos del municipio. </w:t>
      </w:r>
    </w:p>
    <w:p w14:paraId="30E0D33D" w14:textId="77777777" w:rsidR="00B33355" w:rsidRDefault="00B33355" w:rsidP="00B33355">
      <w:pPr>
        <w:pStyle w:val="Prrafodelista"/>
        <w:numPr>
          <w:ilvl w:val="0"/>
          <w:numId w:val="16"/>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B33355">
        <w:rPr>
          <w:rFonts w:ascii="Arial Narrow" w:eastAsia="Calibri" w:hAnsi="Arial Narrow" w:cs="Arial"/>
          <w:color w:val="000000"/>
          <w:sz w:val="28"/>
          <w:szCs w:val="28"/>
          <w:lang w:eastAsia="es-MX"/>
        </w:rPr>
        <w:t xml:space="preserve">Incrementar las campañas y </w:t>
      </w:r>
      <w:proofErr w:type="spellStart"/>
      <w:r w:rsidRPr="00B33355">
        <w:rPr>
          <w:rFonts w:ascii="Arial Narrow" w:eastAsia="Calibri" w:hAnsi="Arial Narrow" w:cs="Arial"/>
          <w:color w:val="000000"/>
          <w:sz w:val="28"/>
          <w:szCs w:val="28"/>
          <w:lang w:eastAsia="es-MX"/>
        </w:rPr>
        <w:t>fortlacer</w:t>
      </w:r>
      <w:proofErr w:type="spellEnd"/>
      <w:r w:rsidRPr="00B33355">
        <w:rPr>
          <w:rFonts w:ascii="Arial Narrow" w:eastAsia="Calibri" w:hAnsi="Arial Narrow" w:cs="Arial"/>
          <w:color w:val="000000"/>
          <w:sz w:val="28"/>
          <w:szCs w:val="28"/>
          <w:lang w:eastAsia="es-MX"/>
        </w:rPr>
        <w:t xml:space="preserve"> la formación educativa ambiental para generar concienciación que fomente comportamientos responsables frente al manejo sostenible del ambiente</w:t>
      </w:r>
      <w:r>
        <w:rPr>
          <w:rFonts w:ascii="Arial Narrow" w:eastAsia="Calibri" w:hAnsi="Arial Narrow" w:cs="Arial"/>
          <w:color w:val="000000"/>
          <w:sz w:val="28"/>
          <w:szCs w:val="28"/>
          <w:lang w:eastAsia="es-MX"/>
        </w:rPr>
        <w:t>.</w:t>
      </w:r>
      <w:r w:rsidRPr="00B33355">
        <w:rPr>
          <w:rFonts w:ascii="Arial Narrow" w:eastAsia="Calibri" w:hAnsi="Arial Narrow" w:cs="Arial"/>
          <w:color w:val="000000"/>
          <w:sz w:val="28"/>
          <w:szCs w:val="28"/>
          <w:lang w:eastAsia="es-MX"/>
        </w:rPr>
        <w:t xml:space="preserve"> </w:t>
      </w:r>
    </w:p>
    <w:p w14:paraId="3C148DD9" w14:textId="77777777" w:rsidR="00A87D9B" w:rsidRPr="001B0A5C" w:rsidRDefault="00A87D9B" w:rsidP="00B33355">
      <w:pPr>
        <w:pStyle w:val="Prrafodelista"/>
        <w:numPr>
          <w:ilvl w:val="0"/>
          <w:numId w:val="16"/>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1B0A5C">
        <w:rPr>
          <w:rFonts w:ascii="Arial Narrow" w:hAnsi="Arial Narrow"/>
          <w:sz w:val="28"/>
          <w:szCs w:val="28"/>
        </w:rPr>
        <w:lastRenderedPageBreak/>
        <w:t xml:space="preserve">Programas de reforestación con árboles y arbustos nativos en diferentes laderas y lotes dentro </w:t>
      </w:r>
      <w:r w:rsidR="001B0A5C" w:rsidRPr="001B0A5C">
        <w:rPr>
          <w:rFonts w:ascii="Arial Narrow" w:hAnsi="Arial Narrow"/>
          <w:sz w:val="28"/>
          <w:szCs w:val="28"/>
        </w:rPr>
        <w:t>del municipio</w:t>
      </w:r>
      <w:r w:rsidRPr="001B0A5C">
        <w:rPr>
          <w:rFonts w:ascii="Arial Narrow" w:hAnsi="Arial Narrow"/>
          <w:sz w:val="28"/>
          <w:szCs w:val="28"/>
        </w:rPr>
        <w:t>, que puedan llegar a convertirse en áreas protegidas urbanas</w:t>
      </w:r>
      <w:r w:rsidR="001B0A5C" w:rsidRPr="001B0A5C">
        <w:rPr>
          <w:rFonts w:ascii="Arial Narrow" w:hAnsi="Arial Narrow"/>
          <w:sz w:val="28"/>
          <w:szCs w:val="28"/>
        </w:rPr>
        <w:t>.</w:t>
      </w:r>
    </w:p>
    <w:p w14:paraId="7B928AA1" w14:textId="77777777" w:rsidR="00B33355" w:rsidRDefault="00B33355" w:rsidP="00B33355">
      <w:pPr>
        <w:pStyle w:val="Prrafodelista"/>
        <w:numPr>
          <w:ilvl w:val="0"/>
          <w:numId w:val="16"/>
        </w:numPr>
        <w:autoSpaceDE w:val="0"/>
        <w:autoSpaceDN w:val="0"/>
        <w:adjustRightInd w:val="0"/>
        <w:spacing w:after="0" w:line="360" w:lineRule="auto"/>
        <w:jc w:val="both"/>
        <w:rPr>
          <w:rFonts w:ascii="Arial" w:eastAsia="Calibri" w:hAnsi="Arial" w:cs="Arial"/>
          <w:color w:val="000000"/>
          <w:sz w:val="23"/>
          <w:szCs w:val="23"/>
          <w:lang w:eastAsia="es-MX"/>
        </w:rPr>
      </w:pPr>
      <w:r w:rsidRPr="00B33355">
        <w:rPr>
          <w:rFonts w:ascii="Arial Narrow" w:eastAsia="Calibri" w:hAnsi="Arial Narrow" w:cs="Arial"/>
          <w:color w:val="000000"/>
          <w:sz w:val="28"/>
          <w:szCs w:val="28"/>
          <w:lang w:eastAsia="es-MX"/>
        </w:rPr>
        <w:t>Implementar el sistema municipal de reciclaje con beneficios tributarios, aplicando las directrices del Plan Integral de Residuos Sólidos</w:t>
      </w:r>
      <w:r w:rsidRPr="00B33355">
        <w:rPr>
          <w:rFonts w:ascii="Arial" w:eastAsia="Calibri" w:hAnsi="Arial" w:cs="Arial"/>
          <w:color w:val="000000"/>
          <w:sz w:val="23"/>
          <w:szCs w:val="23"/>
          <w:lang w:eastAsia="es-MX"/>
        </w:rPr>
        <w:t xml:space="preserve">. </w:t>
      </w:r>
    </w:p>
    <w:p w14:paraId="3FDD49A9" w14:textId="77777777" w:rsidR="00080353" w:rsidRPr="00B33355" w:rsidRDefault="00080353" w:rsidP="00B33355">
      <w:pPr>
        <w:pStyle w:val="Prrafodelista"/>
        <w:numPr>
          <w:ilvl w:val="0"/>
          <w:numId w:val="16"/>
        </w:numPr>
        <w:autoSpaceDE w:val="0"/>
        <w:autoSpaceDN w:val="0"/>
        <w:adjustRightInd w:val="0"/>
        <w:spacing w:after="0" w:line="360" w:lineRule="auto"/>
        <w:jc w:val="both"/>
        <w:rPr>
          <w:rFonts w:ascii="Arial" w:eastAsia="Calibri" w:hAnsi="Arial" w:cs="Arial"/>
          <w:color w:val="000000"/>
          <w:sz w:val="23"/>
          <w:szCs w:val="23"/>
          <w:lang w:eastAsia="es-MX"/>
        </w:rPr>
      </w:pPr>
      <w:r w:rsidRPr="00080353">
        <w:rPr>
          <w:rFonts w:ascii="Arial Narrow" w:hAnsi="Arial Narrow"/>
          <w:sz w:val="28"/>
          <w:szCs w:val="28"/>
        </w:rPr>
        <w:t>Establecer políticas para fomentar la educación ambiental que sensibilicen a la población sobre la necesidad de hacer unos manejos responsables de los residuos sólidos y líquidos tantos domiciliarios, comerciales e industriales</w:t>
      </w:r>
      <w:r>
        <w:t>.</w:t>
      </w:r>
    </w:p>
    <w:p w14:paraId="275FA5F2" w14:textId="77777777" w:rsidR="00B33355" w:rsidRPr="00B33355" w:rsidRDefault="00B33355" w:rsidP="00B33355">
      <w:pPr>
        <w:pStyle w:val="Prrafodelista"/>
        <w:numPr>
          <w:ilvl w:val="0"/>
          <w:numId w:val="16"/>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B33355">
        <w:rPr>
          <w:rFonts w:ascii="Arial Narrow" w:eastAsia="Calibri" w:hAnsi="Arial Narrow" w:cs="Arial"/>
          <w:color w:val="000000"/>
          <w:sz w:val="28"/>
          <w:szCs w:val="28"/>
          <w:lang w:eastAsia="es-MX"/>
        </w:rPr>
        <w:t xml:space="preserve">A través del cambio de la tecnología de luminarias incandescentes del alumbrado público a LED, se </w:t>
      </w:r>
      <w:proofErr w:type="gramStart"/>
      <w:r w:rsidRPr="00B33355">
        <w:rPr>
          <w:rFonts w:ascii="Arial Narrow" w:eastAsia="Calibri" w:hAnsi="Arial Narrow" w:cs="Arial"/>
          <w:color w:val="000000"/>
          <w:sz w:val="28"/>
          <w:szCs w:val="28"/>
          <w:lang w:eastAsia="es-MX"/>
        </w:rPr>
        <w:t>lograra</w:t>
      </w:r>
      <w:proofErr w:type="gramEnd"/>
      <w:r w:rsidRPr="00B33355">
        <w:rPr>
          <w:rFonts w:ascii="Arial Narrow" w:eastAsia="Calibri" w:hAnsi="Arial Narrow" w:cs="Arial"/>
          <w:color w:val="000000"/>
          <w:sz w:val="28"/>
          <w:szCs w:val="28"/>
          <w:lang w:eastAsia="es-MX"/>
        </w:rPr>
        <w:t xml:space="preserve"> que algunos hogares vean una reducción significativa en el pago de cada usuario por este servicio. </w:t>
      </w:r>
    </w:p>
    <w:p w14:paraId="1B6E0EAE" w14:textId="77777777" w:rsidR="00B33355" w:rsidRPr="00B33355" w:rsidRDefault="00B33355" w:rsidP="00B33355">
      <w:pPr>
        <w:pStyle w:val="Prrafodelista"/>
        <w:numPr>
          <w:ilvl w:val="0"/>
          <w:numId w:val="16"/>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B33355">
        <w:rPr>
          <w:rFonts w:ascii="Arial Narrow" w:eastAsia="Calibri" w:hAnsi="Arial Narrow" w:cs="Arial"/>
          <w:color w:val="000000"/>
          <w:sz w:val="28"/>
          <w:szCs w:val="28"/>
          <w:lang w:eastAsia="es-MX"/>
        </w:rPr>
        <w:t xml:space="preserve">Dar continuidad a la aplicabilidad del comparendo ambiental, como mecanismo para prevenir y sancionar aquellas acciones que se realizan en contra del medio ambiente. </w:t>
      </w:r>
    </w:p>
    <w:p w14:paraId="6835F3EA" w14:textId="77777777" w:rsidR="0051534F" w:rsidRPr="0051534F" w:rsidRDefault="0051534F" w:rsidP="0051534F">
      <w:pPr>
        <w:pStyle w:val="Prrafodelista"/>
        <w:numPr>
          <w:ilvl w:val="0"/>
          <w:numId w:val="16"/>
        </w:numPr>
        <w:autoSpaceDE w:val="0"/>
        <w:autoSpaceDN w:val="0"/>
        <w:adjustRightInd w:val="0"/>
        <w:spacing w:after="0" w:line="360" w:lineRule="auto"/>
        <w:jc w:val="both"/>
        <w:rPr>
          <w:rFonts w:ascii="Arial Narrow" w:eastAsia="Calibri" w:hAnsi="Arial Narrow" w:cs="Arial"/>
          <w:color w:val="000000"/>
          <w:sz w:val="28"/>
          <w:szCs w:val="28"/>
          <w:lang w:eastAsia="es-MX"/>
        </w:rPr>
      </w:pPr>
      <w:r>
        <w:rPr>
          <w:rFonts w:ascii="Arial Narrow" w:eastAsia="Calibri" w:hAnsi="Arial Narrow" w:cs="Arial"/>
          <w:color w:val="000000"/>
          <w:sz w:val="28"/>
          <w:szCs w:val="28"/>
          <w:lang w:eastAsia="es-MX"/>
        </w:rPr>
        <w:t>I</w:t>
      </w:r>
      <w:r w:rsidRPr="0051534F">
        <w:rPr>
          <w:rFonts w:ascii="Arial Narrow" w:eastAsia="Calibri" w:hAnsi="Arial Narrow" w:cs="Arial"/>
          <w:color w:val="000000"/>
          <w:sz w:val="28"/>
          <w:szCs w:val="28"/>
          <w:lang w:eastAsia="es-MX"/>
        </w:rPr>
        <w:t xml:space="preserve">mplementar tecnologías y herramientas operativas que brinden respuestas oportunas a las necesidades ambientales  </w:t>
      </w:r>
    </w:p>
    <w:p w14:paraId="78DB3584" w14:textId="77777777" w:rsidR="002F2FA5" w:rsidRPr="00080353" w:rsidRDefault="00080353" w:rsidP="00080353">
      <w:pPr>
        <w:pStyle w:val="Prrafodelista"/>
        <w:numPr>
          <w:ilvl w:val="0"/>
          <w:numId w:val="16"/>
        </w:numPr>
        <w:autoSpaceDE w:val="0"/>
        <w:autoSpaceDN w:val="0"/>
        <w:adjustRightInd w:val="0"/>
        <w:spacing w:after="0" w:line="360" w:lineRule="auto"/>
        <w:jc w:val="both"/>
        <w:rPr>
          <w:rFonts w:ascii="Arial Narrow" w:eastAsia="Calibri" w:hAnsi="Arial Narrow" w:cs="Arial"/>
          <w:color w:val="000000" w:themeColor="text1"/>
          <w:sz w:val="28"/>
          <w:szCs w:val="28"/>
          <w:lang w:eastAsia="es-MX"/>
        </w:rPr>
      </w:pPr>
      <w:r w:rsidRPr="00080353">
        <w:rPr>
          <w:rFonts w:ascii="Arial Narrow" w:hAnsi="Arial Narrow"/>
          <w:sz w:val="28"/>
          <w:szCs w:val="28"/>
        </w:rPr>
        <w:t>Apoyar programas de ahorro de agua y de energía y de uso de fuentes energéticas no convencionales, particularmente de energía solar.</w:t>
      </w:r>
    </w:p>
    <w:p w14:paraId="0CA0FD2C" w14:textId="77777777" w:rsidR="005417D2" w:rsidRDefault="00580FDA" w:rsidP="00E77DF2">
      <w:pPr>
        <w:pStyle w:val="Prrafodelista"/>
        <w:numPr>
          <w:ilvl w:val="0"/>
          <w:numId w:val="16"/>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color w:val="000000" w:themeColor="text1"/>
          <w:sz w:val="28"/>
          <w:szCs w:val="28"/>
        </w:rPr>
        <w:t>Ampliar y mejorar el parque natural Manantial. Es importante concientizar a la comunidad del rol de los parques naturales en el ámbito ambiental y recreativo</w:t>
      </w:r>
      <w:r w:rsidR="00CD4BBB">
        <w:rPr>
          <w:rFonts w:ascii="Arial Narrow" w:hAnsi="Arial Narrow"/>
          <w:color w:val="000000" w:themeColor="text1"/>
          <w:sz w:val="28"/>
          <w:szCs w:val="28"/>
        </w:rPr>
        <w:t xml:space="preserve"> familiar</w:t>
      </w:r>
      <w:r>
        <w:rPr>
          <w:rFonts w:ascii="Arial Narrow" w:hAnsi="Arial Narrow"/>
          <w:color w:val="000000" w:themeColor="text1"/>
          <w:sz w:val="28"/>
          <w:szCs w:val="28"/>
        </w:rPr>
        <w:t xml:space="preserve">. </w:t>
      </w:r>
    </w:p>
    <w:p w14:paraId="171D29F9" w14:textId="77777777" w:rsidR="00143571" w:rsidRPr="00830BCD" w:rsidRDefault="00143571" w:rsidP="00830BCD">
      <w:pPr>
        <w:pStyle w:val="Prrafodelista"/>
        <w:numPr>
          <w:ilvl w:val="0"/>
          <w:numId w:val="16"/>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830BCD">
        <w:rPr>
          <w:rFonts w:ascii="Arial Narrow" w:eastAsia="Calibri" w:hAnsi="Arial Narrow" w:cs="Arial"/>
          <w:color w:val="000000"/>
          <w:sz w:val="28"/>
          <w:szCs w:val="28"/>
          <w:lang w:eastAsia="es-MX"/>
        </w:rPr>
        <w:t xml:space="preserve">Fortalecer la gestión de la Empresa de Servicios Públicos que permita garantizar la prestación de mejores servicios y el mantenimiento de coberturas de acueducto, alcantarillado y aseo en el municipio, con acceso equitativo y con sostenibilidad en el tiempo. Contando con el acompañamiento y control ciudadano, a través de </w:t>
      </w:r>
      <w:r w:rsidRPr="00830BCD">
        <w:rPr>
          <w:rFonts w:ascii="Arial Narrow" w:eastAsia="Calibri" w:hAnsi="Arial Narrow" w:cs="Arial"/>
          <w:color w:val="000000"/>
          <w:sz w:val="28"/>
          <w:szCs w:val="28"/>
          <w:lang w:eastAsia="es-MX"/>
        </w:rPr>
        <w:lastRenderedPageBreak/>
        <w:t xml:space="preserve">representantes de la comunidad que permita ejercer acciones oportunas en pro de la eficiencia del servicio. </w:t>
      </w:r>
    </w:p>
    <w:p w14:paraId="54DFF6A5" w14:textId="77777777" w:rsidR="00143571" w:rsidRPr="00830BCD" w:rsidRDefault="00143571" w:rsidP="00830BCD">
      <w:pPr>
        <w:pStyle w:val="Prrafodelista"/>
        <w:numPr>
          <w:ilvl w:val="0"/>
          <w:numId w:val="16"/>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830BCD">
        <w:rPr>
          <w:rFonts w:ascii="Arial Narrow" w:eastAsia="Calibri" w:hAnsi="Arial Narrow" w:cs="Arial"/>
          <w:color w:val="000000"/>
          <w:sz w:val="28"/>
          <w:szCs w:val="28"/>
          <w:lang w:eastAsia="es-MX"/>
        </w:rPr>
        <w:t xml:space="preserve">Optimizar el servicio de las plantas de tratamiento de aguas residuales garantizando la calidad ambiental del agua del rio Bogotá. </w:t>
      </w:r>
    </w:p>
    <w:p w14:paraId="2F05F2D5" w14:textId="77777777" w:rsidR="00580FDA" w:rsidRDefault="00143571" w:rsidP="00E77DF2">
      <w:pPr>
        <w:pStyle w:val="Prrafodelista"/>
        <w:numPr>
          <w:ilvl w:val="0"/>
          <w:numId w:val="16"/>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color w:val="000000" w:themeColor="text1"/>
          <w:sz w:val="28"/>
          <w:szCs w:val="28"/>
        </w:rPr>
        <w:t>Asegurar el correcto funcionamiento de</w:t>
      </w:r>
      <w:r w:rsidR="00830BCD">
        <w:rPr>
          <w:rFonts w:ascii="Arial Narrow" w:hAnsi="Arial Narrow"/>
          <w:color w:val="000000" w:themeColor="text1"/>
          <w:sz w:val="28"/>
          <w:szCs w:val="28"/>
        </w:rPr>
        <w:t xml:space="preserve"> </w:t>
      </w:r>
      <w:r>
        <w:rPr>
          <w:rFonts w:ascii="Arial Narrow" w:hAnsi="Arial Narrow"/>
          <w:color w:val="000000" w:themeColor="text1"/>
          <w:sz w:val="28"/>
          <w:szCs w:val="28"/>
        </w:rPr>
        <w:t xml:space="preserve">las </w:t>
      </w:r>
      <w:proofErr w:type="spellStart"/>
      <w:r>
        <w:rPr>
          <w:rFonts w:ascii="Arial Narrow" w:hAnsi="Arial Narrow"/>
          <w:color w:val="000000" w:themeColor="text1"/>
          <w:sz w:val="28"/>
          <w:szCs w:val="28"/>
        </w:rPr>
        <w:t>PTAR</w:t>
      </w:r>
      <w:r w:rsidR="00830BCD">
        <w:rPr>
          <w:rFonts w:ascii="Arial Narrow" w:hAnsi="Arial Narrow"/>
          <w:color w:val="000000" w:themeColor="text1"/>
          <w:sz w:val="28"/>
          <w:szCs w:val="28"/>
        </w:rPr>
        <w:t>´s</w:t>
      </w:r>
      <w:proofErr w:type="spellEnd"/>
      <w:r w:rsidR="00830BCD">
        <w:rPr>
          <w:rFonts w:ascii="Arial Narrow" w:hAnsi="Arial Narrow"/>
          <w:color w:val="000000" w:themeColor="text1"/>
          <w:sz w:val="28"/>
          <w:szCs w:val="28"/>
        </w:rPr>
        <w:t xml:space="preserve"> </w:t>
      </w:r>
      <w:r w:rsidR="00A87D9B">
        <w:rPr>
          <w:rFonts w:ascii="Arial Narrow" w:hAnsi="Arial Narrow"/>
          <w:color w:val="000000" w:themeColor="text1"/>
          <w:sz w:val="28"/>
          <w:szCs w:val="28"/>
        </w:rPr>
        <w:t xml:space="preserve">como parte de las acciones </w:t>
      </w:r>
      <w:r>
        <w:rPr>
          <w:rFonts w:ascii="Arial Narrow" w:hAnsi="Arial Narrow"/>
          <w:color w:val="000000" w:themeColor="text1"/>
          <w:sz w:val="28"/>
          <w:szCs w:val="28"/>
        </w:rPr>
        <w:t xml:space="preserve">para dar cumplimiento a la Sentencia sobre la descontaminación del río Bogotá </w:t>
      </w:r>
    </w:p>
    <w:p w14:paraId="12419585" w14:textId="77777777" w:rsidR="00830BCD" w:rsidRDefault="00830BCD" w:rsidP="00E77DF2">
      <w:pPr>
        <w:pStyle w:val="Prrafodelista"/>
        <w:numPr>
          <w:ilvl w:val="0"/>
          <w:numId w:val="16"/>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color w:val="000000" w:themeColor="text1"/>
          <w:sz w:val="28"/>
          <w:szCs w:val="28"/>
        </w:rPr>
        <w:t xml:space="preserve">Revisar y analizar fuentes alternativas de captación de agua potable, </w:t>
      </w:r>
      <w:r w:rsidR="004A49F9">
        <w:rPr>
          <w:rFonts w:ascii="Arial Narrow" w:hAnsi="Arial Narrow"/>
          <w:color w:val="000000" w:themeColor="text1"/>
          <w:sz w:val="28"/>
          <w:szCs w:val="28"/>
        </w:rPr>
        <w:t>diferentes</w:t>
      </w:r>
      <w:r>
        <w:rPr>
          <w:rFonts w:ascii="Arial Narrow" w:hAnsi="Arial Narrow"/>
          <w:color w:val="000000" w:themeColor="text1"/>
          <w:sz w:val="28"/>
          <w:szCs w:val="28"/>
        </w:rPr>
        <w:t xml:space="preserve"> a las del Río Bogotá </w:t>
      </w:r>
    </w:p>
    <w:p w14:paraId="7911D55F" w14:textId="77777777" w:rsidR="006A64B3" w:rsidRPr="00121384" w:rsidRDefault="00E60CDC" w:rsidP="006A64B3">
      <w:pPr>
        <w:pStyle w:val="Prrafodelista"/>
        <w:numPr>
          <w:ilvl w:val="0"/>
          <w:numId w:val="16"/>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sz w:val="28"/>
          <w:szCs w:val="28"/>
        </w:rPr>
        <w:t xml:space="preserve">Se </w:t>
      </w:r>
      <w:proofErr w:type="gramStart"/>
      <w:r>
        <w:rPr>
          <w:rFonts w:ascii="Arial Narrow" w:hAnsi="Arial Narrow"/>
          <w:sz w:val="28"/>
          <w:szCs w:val="28"/>
        </w:rPr>
        <w:t>solicitara</w:t>
      </w:r>
      <w:proofErr w:type="gramEnd"/>
      <w:r>
        <w:rPr>
          <w:rFonts w:ascii="Arial Narrow" w:hAnsi="Arial Narrow"/>
          <w:sz w:val="28"/>
          <w:szCs w:val="28"/>
        </w:rPr>
        <w:t xml:space="preserve"> acompañamiento a la Procuraduría ambiental para que la CAR haga cumplir los planes de manejo ambiental </w:t>
      </w:r>
    </w:p>
    <w:p w14:paraId="3C339758" w14:textId="77777777" w:rsidR="00121384" w:rsidRPr="00121384" w:rsidRDefault="00121384" w:rsidP="006A64B3">
      <w:pPr>
        <w:pStyle w:val="Prrafodelista"/>
        <w:numPr>
          <w:ilvl w:val="0"/>
          <w:numId w:val="16"/>
        </w:numPr>
        <w:autoSpaceDE w:val="0"/>
        <w:autoSpaceDN w:val="0"/>
        <w:adjustRightInd w:val="0"/>
        <w:spacing w:after="0" w:line="360" w:lineRule="auto"/>
        <w:jc w:val="both"/>
        <w:rPr>
          <w:rFonts w:ascii="Arial Narrow" w:hAnsi="Arial Narrow"/>
          <w:color w:val="000000" w:themeColor="text1"/>
          <w:sz w:val="28"/>
          <w:szCs w:val="28"/>
        </w:rPr>
      </w:pPr>
      <w:r w:rsidRPr="00121384">
        <w:rPr>
          <w:rFonts w:ascii="Arial Narrow" w:hAnsi="Arial Narrow"/>
          <w:sz w:val="28"/>
          <w:szCs w:val="28"/>
        </w:rPr>
        <w:t>Realizar de manera permanente análisis de riesgos de manera preventiva, identificando zonas de riesgo posibles y planteando soluciones como mitigación al riesgo</w:t>
      </w:r>
    </w:p>
    <w:p w14:paraId="2241F24C" w14:textId="77777777" w:rsidR="00121384" w:rsidRPr="00121384" w:rsidRDefault="00121384" w:rsidP="006A64B3">
      <w:pPr>
        <w:pStyle w:val="Prrafodelista"/>
        <w:numPr>
          <w:ilvl w:val="0"/>
          <w:numId w:val="16"/>
        </w:numPr>
        <w:autoSpaceDE w:val="0"/>
        <w:autoSpaceDN w:val="0"/>
        <w:adjustRightInd w:val="0"/>
        <w:spacing w:after="0" w:line="360" w:lineRule="auto"/>
        <w:jc w:val="both"/>
        <w:rPr>
          <w:rFonts w:ascii="Arial Narrow" w:hAnsi="Arial Narrow"/>
          <w:color w:val="000000" w:themeColor="text1"/>
          <w:sz w:val="28"/>
          <w:szCs w:val="28"/>
        </w:rPr>
      </w:pPr>
      <w:r w:rsidRPr="00121384">
        <w:rPr>
          <w:rFonts w:ascii="Arial Narrow" w:hAnsi="Arial Narrow"/>
          <w:sz w:val="28"/>
          <w:szCs w:val="28"/>
        </w:rPr>
        <w:t>Estrategias de fortalecimiento de los grupos sociales y comunidad para generar poblaciones preparadas y resilientes.</w:t>
      </w:r>
    </w:p>
    <w:p w14:paraId="56F91397" w14:textId="77777777" w:rsidR="00FC4A0C" w:rsidRPr="006A64B3" w:rsidRDefault="00FC4A0C" w:rsidP="00FC4A0C">
      <w:pPr>
        <w:pStyle w:val="Prrafodelista"/>
        <w:autoSpaceDE w:val="0"/>
        <w:autoSpaceDN w:val="0"/>
        <w:adjustRightInd w:val="0"/>
        <w:spacing w:after="0" w:line="360" w:lineRule="auto"/>
        <w:jc w:val="both"/>
        <w:rPr>
          <w:rFonts w:ascii="Arial Narrow" w:hAnsi="Arial Narrow"/>
          <w:color w:val="000000" w:themeColor="text1"/>
          <w:sz w:val="28"/>
          <w:szCs w:val="28"/>
        </w:rPr>
      </w:pPr>
    </w:p>
    <w:p w14:paraId="2C717AB9" w14:textId="77777777" w:rsidR="000F78A4" w:rsidRDefault="000F78A4" w:rsidP="000F78A4">
      <w:pPr>
        <w:autoSpaceDE w:val="0"/>
        <w:autoSpaceDN w:val="0"/>
        <w:adjustRightInd w:val="0"/>
        <w:spacing w:after="0" w:line="360" w:lineRule="auto"/>
        <w:jc w:val="both"/>
        <w:rPr>
          <w:rFonts w:ascii="Arial Narrow" w:hAnsi="Arial Narrow"/>
          <w:color w:val="000000" w:themeColor="text1"/>
          <w:sz w:val="28"/>
          <w:szCs w:val="28"/>
        </w:rPr>
      </w:pPr>
    </w:p>
    <w:p w14:paraId="187DD025" w14:textId="77777777" w:rsidR="000F78A4" w:rsidRPr="00143B7C" w:rsidRDefault="00256FE6" w:rsidP="000F78A4">
      <w:pPr>
        <w:pStyle w:val="Prrafodelista"/>
        <w:numPr>
          <w:ilvl w:val="0"/>
          <w:numId w:val="7"/>
        </w:numPr>
        <w:autoSpaceDE w:val="0"/>
        <w:autoSpaceDN w:val="0"/>
        <w:adjustRightInd w:val="0"/>
        <w:spacing w:after="0" w:line="360" w:lineRule="auto"/>
        <w:rPr>
          <w:rFonts w:ascii="Lucida Handwriting" w:hAnsi="Lucida Handwriting"/>
          <w:b/>
          <w:color w:val="E36C0A" w:themeColor="accent6" w:themeShade="BF"/>
          <w:sz w:val="40"/>
          <w:szCs w:val="40"/>
        </w:rPr>
      </w:pPr>
      <w:proofErr w:type="gramStart"/>
      <w:r>
        <w:rPr>
          <w:rFonts w:ascii="Lucida Handwriting" w:hAnsi="Lucida Handwriting"/>
          <w:b/>
          <w:color w:val="E36C0A" w:themeColor="accent6" w:themeShade="BF"/>
          <w:sz w:val="40"/>
          <w:szCs w:val="40"/>
        </w:rPr>
        <w:t>Desarrollo</w:t>
      </w:r>
      <w:r w:rsidR="00954345">
        <w:rPr>
          <w:rFonts w:ascii="Lucida Handwriting" w:hAnsi="Lucida Handwriting"/>
          <w:b/>
          <w:color w:val="E36C0A" w:themeColor="accent6" w:themeShade="BF"/>
          <w:sz w:val="40"/>
          <w:szCs w:val="40"/>
        </w:rPr>
        <w:t xml:space="preserve">  Territorial</w:t>
      </w:r>
      <w:proofErr w:type="gramEnd"/>
    </w:p>
    <w:p w14:paraId="2DA6D31D" w14:textId="77777777" w:rsidR="00FC4A0C" w:rsidRDefault="007F0ED9" w:rsidP="007F0ED9">
      <w:pPr>
        <w:autoSpaceDE w:val="0"/>
        <w:autoSpaceDN w:val="0"/>
        <w:adjustRightInd w:val="0"/>
        <w:spacing w:after="0" w:line="360" w:lineRule="auto"/>
        <w:ind w:left="360"/>
        <w:jc w:val="both"/>
        <w:rPr>
          <w:rFonts w:ascii="Arial Narrow" w:hAnsi="Arial Narrow"/>
          <w:sz w:val="28"/>
          <w:szCs w:val="28"/>
        </w:rPr>
      </w:pPr>
      <w:r>
        <w:rPr>
          <w:rFonts w:ascii="Arial Narrow" w:hAnsi="Arial Narrow"/>
          <w:sz w:val="28"/>
          <w:szCs w:val="28"/>
        </w:rPr>
        <w:t xml:space="preserve">Mejorar la calidad de vida de nuestros habitantes se logra transformando el entorno mediante una planificación acertada y prospectiva, </w:t>
      </w:r>
      <w:r w:rsidR="00126E9F">
        <w:rPr>
          <w:rFonts w:ascii="Arial Narrow" w:hAnsi="Arial Narrow"/>
          <w:sz w:val="28"/>
          <w:szCs w:val="28"/>
        </w:rPr>
        <w:t>posicionando</w:t>
      </w:r>
      <w:r>
        <w:rPr>
          <w:rFonts w:ascii="Arial Narrow" w:hAnsi="Arial Narrow"/>
          <w:sz w:val="28"/>
          <w:szCs w:val="28"/>
        </w:rPr>
        <w:t xml:space="preserve"> l</w:t>
      </w:r>
      <w:r w:rsidR="00201771" w:rsidRPr="00201771">
        <w:rPr>
          <w:rFonts w:ascii="Arial Narrow" w:hAnsi="Arial Narrow"/>
          <w:sz w:val="28"/>
          <w:szCs w:val="28"/>
        </w:rPr>
        <w:t xml:space="preserve">a vivienda </w:t>
      </w:r>
      <w:r>
        <w:rPr>
          <w:rFonts w:ascii="Arial Narrow" w:hAnsi="Arial Narrow"/>
          <w:sz w:val="28"/>
          <w:szCs w:val="28"/>
        </w:rPr>
        <w:t>como</w:t>
      </w:r>
      <w:r w:rsidR="00201771" w:rsidRPr="00201771">
        <w:rPr>
          <w:rFonts w:ascii="Arial Narrow" w:hAnsi="Arial Narrow"/>
          <w:sz w:val="28"/>
          <w:szCs w:val="28"/>
        </w:rPr>
        <w:t xml:space="preserve"> el primer eslabón en la superación de la pobreza y la vulnerabilidad de las familias tocancipeñas</w:t>
      </w:r>
      <w:r>
        <w:rPr>
          <w:rFonts w:ascii="Arial Narrow" w:hAnsi="Arial Narrow"/>
          <w:sz w:val="28"/>
          <w:szCs w:val="28"/>
        </w:rPr>
        <w:t xml:space="preserve"> y una</w:t>
      </w:r>
      <w:r w:rsidR="000A01A1">
        <w:rPr>
          <w:rFonts w:ascii="Arial Narrow" w:hAnsi="Arial Narrow"/>
          <w:sz w:val="28"/>
          <w:szCs w:val="28"/>
        </w:rPr>
        <w:t xml:space="preserve"> </w:t>
      </w:r>
      <w:r w:rsidR="000A01A1" w:rsidRPr="000A01A1">
        <w:rPr>
          <w:rFonts w:ascii="Arial Narrow" w:hAnsi="Arial Narrow"/>
          <w:sz w:val="28"/>
          <w:szCs w:val="28"/>
        </w:rPr>
        <w:t xml:space="preserve">movilidad segura que ayude a preservar la vida en las calles, </w:t>
      </w:r>
      <w:r>
        <w:rPr>
          <w:rFonts w:ascii="Arial Narrow" w:hAnsi="Arial Narrow"/>
          <w:sz w:val="28"/>
          <w:szCs w:val="28"/>
        </w:rPr>
        <w:t>entre otras.</w:t>
      </w:r>
    </w:p>
    <w:p w14:paraId="73FDD7CC" w14:textId="77777777" w:rsidR="007F0ED9" w:rsidRPr="000A01A1" w:rsidRDefault="007F0ED9" w:rsidP="007F0ED9">
      <w:pPr>
        <w:autoSpaceDE w:val="0"/>
        <w:autoSpaceDN w:val="0"/>
        <w:adjustRightInd w:val="0"/>
        <w:spacing w:after="0" w:line="360" w:lineRule="auto"/>
        <w:ind w:left="360"/>
        <w:jc w:val="both"/>
        <w:rPr>
          <w:rFonts w:ascii="Arial Narrow" w:hAnsi="Arial Narrow"/>
          <w:b/>
          <w:color w:val="000000" w:themeColor="text1"/>
          <w:sz w:val="28"/>
          <w:szCs w:val="28"/>
        </w:rPr>
      </w:pPr>
    </w:p>
    <w:p w14:paraId="6C4CAC43" w14:textId="77777777" w:rsidR="006A64B3" w:rsidRPr="000A01A1" w:rsidRDefault="00FC4A0C" w:rsidP="00FC4A0C">
      <w:pPr>
        <w:autoSpaceDE w:val="0"/>
        <w:autoSpaceDN w:val="0"/>
        <w:adjustRightInd w:val="0"/>
        <w:spacing w:after="0" w:line="360" w:lineRule="auto"/>
        <w:jc w:val="both"/>
        <w:rPr>
          <w:rFonts w:ascii="Arial Narrow" w:hAnsi="Arial Narrow"/>
          <w:b/>
          <w:color w:val="000000" w:themeColor="text1"/>
          <w:sz w:val="28"/>
          <w:szCs w:val="28"/>
        </w:rPr>
      </w:pPr>
      <w:r w:rsidRPr="000A01A1">
        <w:rPr>
          <w:rFonts w:ascii="Arial Narrow" w:hAnsi="Arial Narrow"/>
          <w:b/>
          <w:color w:val="000000" w:themeColor="text1"/>
          <w:sz w:val="28"/>
          <w:szCs w:val="28"/>
        </w:rPr>
        <w:lastRenderedPageBreak/>
        <w:t>Estrategias:</w:t>
      </w:r>
    </w:p>
    <w:p w14:paraId="5479699E" w14:textId="77777777" w:rsidR="000A01A1" w:rsidRDefault="000A01A1" w:rsidP="00FC4A0C">
      <w:pPr>
        <w:autoSpaceDE w:val="0"/>
        <w:autoSpaceDN w:val="0"/>
        <w:adjustRightInd w:val="0"/>
        <w:spacing w:after="0" w:line="360" w:lineRule="auto"/>
        <w:jc w:val="both"/>
        <w:rPr>
          <w:rFonts w:ascii="Arial Narrow" w:hAnsi="Arial Narrow"/>
          <w:color w:val="000000" w:themeColor="text1"/>
          <w:sz w:val="28"/>
          <w:szCs w:val="28"/>
        </w:rPr>
      </w:pPr>
    </w:p>
    <w:p w14:paraId="50D5C629" w14:textId="77777777" w:rsidR="001F1C02" w:rsidRPr="001F1C02" w:rsidRDefault="00FC4A0C" w:rsidP="00FC4A0C">
      <w:pPr>
        <w:pStyle w:val="Prrafodelista"/>
        <w:numPr>
          <w:ilvl w:val="0"/>
          <w:numId w:val="17"/>
        </w:numPr>
        <w:autoSpaceDE w:val="0"/>
        <w:autoSpaceDN w:val="0"/>
        <w:adjustRightInd w:val="0"/>
        <w:spacing w:after="0" w:line="360" w:lineRule="auto"/>
        <w:jc w:val="both"/>
        <w:rPr>
          <w:rFonts w:ascii="Arial Narrow" w:hAnsi="Arial Narrow"/>
          <w:color w:val="000000" w:themeColor="text1"/>
          <w:sz w:val="28"/>
          <w:szCs w:val="28"/>
        </w:rPr>
      </w:pPr>
      <w:r w:rsidRPr="00FC4A0C">
        <w:rPr>
          <w:rFonts w:ascii="Arial Narrow" w:hAnsi="Arial Narrow"/>
          <w:sz w:val="28"/>
          <w:szCs w:val="28"/>
        </w:rPr>
        <w:t xml:space="preserve">Debemos contar con más y mejor infraestructura urbana amigable con el ambiente. </w:t>
      </w:r>
    </w:p>
    <w:p w14:paraId="34200516" w14:textId="77777777" w:rsidR="00FC4A0C" w:rsidRPr="00FC4A0C" w:rsidRDefault="00FC4A0C" w:rsidP="00FC4A0C">
      <w:pPr>
        <w:pStyle w:val="Prrafodelista"/>
        <w:numPr>
          <w:ilvl w:val="0"/>
          <w:numId w:val="17"/>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sz w:val="28"/>
          <w:szCs w:val="28"/>
        </w:rPr>
        <w:t>C</w:t>
      </w:r>
      <w:r w:rsidRPr="00FC4A0C">
        <w:rPr>
          <w:rFonts w:ascii="Arial Narrow" w:hAnsi="Arial Narrow"/>
          <w:sz w:val="28"/>
          <w:szCs w:val="28"/>
        </w:rPr>
        <w:t>onstruir</w:t>
      </w:r>
      <w:r>
        <w:rPr>
          <w:rFonts w:ascii="Arial Narrow" w:hAnsi="Arial Narrow"/>
          <w:sz w:val="28"/>
          <w:szCs w:val="28"/>
        </w:rPr>
        <w:t>emos</w:t>
      </w:r>
      <w:r w:rsidRPr="00FC4A0C">
        <w:rPr>
          <w:rFonts w:ascii="Arial Narrow" w:hAnsi="Arial Narrow"/>
          <w:sz w:val="28"/>
          <w:szCs w:val="28"/>
        </w:rPr>
        <w:t xml:space="preserve"> y adecuar</w:t>
      </w:r>
      <w:r>
        <w:rPr>
          <w:rFonts w:ascii="Arial Narrow" w:hAnsi="Arial Narrow"/>
          <w:sz w:val="28"/>
          <w:szCs w:val="28"/>
        </w:rPr>
        <w:t xml:space="preserve">emos </w:t>
      </w:r>
      <w:r w:rsidR="00D556D1">
        <w:rPr>
          <w:rFonts w:ascii="Arial Narrow" w:hAnsi="Arial Narrow"/>
          <w:sz w:val="28"/>
          <w:szCs w:val="28"/>
        </w:rPr>
        <w:t xml:space="preserve">vías para el transporte en bicicleta, con el fin de proteger la vida de las personas que se desplazan en ellas. Las </w:t>
      </w:r>
      <w:proofErr w:type="spellStart"/>
      <w:r w:rsidR="00D556D1">
        <w:rPr>
          <w:rFonts w:ascii="Arial Narrow" w:hAnsi="Arial Narrow"/>
          <w:sz w:val="28"/>
          <w:szCs w:val="28"/>
        </w:rPr>
        <w:t>ciclorutas</w:t>
      </w:r>
      <w:proofErr w:type="spellEnd"/>
      <w:r w:rsidR="00D556D1">
        <w:rPr>
          <w:rFonts w:ascii="Arial Narrow" w:hAnsi="Arial Narrow"/>
          <w:sz w:val="28"/>
          <w:szCs w:val="28"/>
        </w:rPr>
        <w:t xml:space="preserve"> tendrán prioridad en las vías que nos conducen a las zonas rurales del municipio. </w:t>
      </w:r>
    </w:p>
    <w:p w14:paraId="4B6FEFF0" w14:textId="77777777" w:rsidR="00FC4A0C" w:rsidRDefault="00FC4A0C" w:rsidP="00FC4A0C">
      <w:pPr>
        <w:pStyle w:val="Prrafodelista"/>
        <w:numPr>
          <w:ilvl w:val="0"/>
          <w:numId w:val="17"/>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430381">
        <w:rPr>
          <w:rFonts w:ascii="Arial Narrow" w:eastAsia="Calibri" w:hAnsi="Arial Narrow" w:cs="Arial"/>
          <w:color w:val="000000"/>
          <w:sz w:val="28"/>
          <w:szCs w:val="28"/>
          <w:lang w:eastAsia="es-MX"/>
        </w:rPr>
        <w:t>Fortalecer</w:t>
      </w:r>
      <w:r>
        <w:rPr>
          <w:rFonts w:ascii="Arial Narrow" w:eastAsia="Calibri" w:hAnsi="Arial Narrow" w:cs="Arial"/>
          <w:color w:val="000000"/>
          <w:sz w:val="28"/>
          <w:szCs w:val="28"/>
          <w:lang w:eastAsia="es-MX"/>
        </w:rPr>
        <w:t xml:space="preserve"> y mejorar </w:t>
      </w:r>
      <w:r w:rsidRPr="00430381">
        <w:rPr>
          <w:rFonts w:ascii="Arial Narrow" w:eastAsia="Calibri" w:hAnsi="Arial Narrow" w:cs="Arial"/>
          <w:color w:val="000000"/>
          <w:sz w:val="28"/>
          <w:szCs w:val="28"/>
          <w:lang w:eastAsia="es-MX"/>
        </w:rPr>
        <w:t xml:space="preserve">el plan de movilidad, que permita recuperar el respeto a la calle como un bien de uso público, el respeto al peatón, mejorar la eficiencia y pertinencia del transporte público y el uso de los espacios públicos, siendo responsables con el medio ambiente, la cultura cívica y la vida en comunidad. </w:t>
      </w:r>
    </w:p>
    <w:p w14:paraId="2054A6F3" w14:textId="77777777" w:rsidR="001F1C02" w:rsidRPr="00201771" w:rsidRDefault="00FC4A0C" w:rsidP="001F1C02">
      <w:pPr>
        <w:pStyle w:val="Prrafodelista"/>
        <w:numPr>
          <w:ilvl w:val="0"/>
          <w:numId w:val="17"/>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1F1C02">
        <w:rPr>
          <w:rFonts w:ascii="Arial Narrow" w:hAnsi="Arial Narrow"/>
          <w:sz w:val="28"/>
          <w:szCs w:val="28"/>
        </w:rPr>
        <w:t>Fortaleceremos proyectos de cultura vial que permita reducir las víctimas por excesos de velocidad y la conducción bajo los efectos del alcohol.</w:t>
      </w:r>
    </w:p>
    <w:p w14:paraId="6A958D2B" w14:textId="77777777" w:rsidR="00D556D1" w:rsidRPr="000D270D" w:rsidRDefault="00E82209" w:rsidP="001F1C02">
      <w:pPr>
        <w:pStyle w:val="Prrafodelista"/>
        <w:numPr>
          <w:ilvl w:val="0"/>
          <w:numId w:val="17"/>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E82209">
        <w:rPr>
          <w:rFonts w:ascii="Arial Narrow" w:hAnsi="Arial Narrow"/>
          <w:sz w:val="28"/>
          <w:szCs w:val="28"/>
        </w:rPr>
        <w:t>Construcción de parques y espacio público de calidad, mejoramiento integral de barrios y la consolidación de ciudades sostenibles, modernas, competitivas y amigables con el medio ambiente</w:t>
      </w:r>
    </w:p>
    <w:p w14:paraId="0655A31C" w14:textId="77777777" w:rsidR="000D270D" w:rsidRPr="005378F9" w:rsidRDefault="000D270D" w:rsidP="001F1C02">
      <w:pPr>
        <w:pStyle w:val="Prrafodelista"/>
        <w:numPr>
          <w:ilvl w:val="0"/>
          <w:numId w:val="17"/>
        </w:numPr>
        <w:autoSpaceDE w:val="0"/>
        <w:autoSpaceDN w:val="0"/>
        <w:adjustRightInd w:val="0"/>
        <w:spacing w:after="0" w:line="360" w:lineRule="auto"/>
        <w:jc w:val="both"/>
        <w:rPr>
          <w:rFonts w:ascii="Arial Narrow" w:eastAsia="Calibri" w:hAnsi="Arial Narrow" w:cs="Arial"/>
          <w:color w:val="000000"/>
          <w:sz w:val="28"/>
          <w:szCs w:val="28"/>
          <w:lang w:eastAsia="es-MX"/>
        </w:rPr>
      </w:pPr>
      <w:r>
        <w:rPr>
          <w:rFonts w:ascii="Arial Narrow" w:hAnsi="Arial Narrow"/>
          <w:sz w:val="28"/>
          <w:szCs w:val="28"/>
        </w:rPr>
        <w:t>Mantenimiento de vías internas del Municipio</w:t>
      </w:r>
    </w:p>
    <w:p w14:paraId="1E5F1FA6" w14:textId="77777777" w:rsidR="005378F9" w:rsidRPr="00D556D1" w:rsidRDefault="005378F9" w:rsidP="005378F9">
      <w:pPr>
        <w:pStyle w:val="Prrafodelista"/>
        <w:numPr>
          <w:ilvl w:val="0"/>
          <w:numId w:val="17"/>
        </w:numPr>
        <w:autoSpaceDE w:val="0"/>
        <w:autoSpaceDN w:val="0"/>
        <w:adjustRightInd w:val="0"/>
        <w:spacing w:after="0" w:line="360" w:lineRule="auto"/>
        <w:jc w:val="both"/>
        <w:rPr>
          <w:rFonts w:ascii="Arial Narrow" w:eastAsia="Calibri" w:hAnsi="Arial Narrow" w:cs="Arial"/>
          <w:color w:val="000000"/>
          <w:sz w:val="28"/>
          <w:szCs w:val="28"/>
          <w:lang w:eastAsia="es-MX"/>
        </w:rPr>
      </w:pPr>
      <w:r>
        <w:rPr>
          <w:rFonts w:ascii="Arial Narrow" w:hAnsi="Arial Narrow"/>
          <w:sz w:val="28"/>
          <w:szCs w:val="28"/>
        </w:rPr>
        <w:t xml:space="preserve">Mejoramiento de vivienda rural y urbana </w:t>
      </w:r>
    </w:p>
    <w:p w14:paraId="424DD8CE" w14:textId="77777777" w:rsidR="00E82209" w:rsidRPr="00E82209" w:rsidRDefault="00E82209" w:rsidP="001F1C02">
      <w:pPr>
        <w:pStyle w:val="Prrafodelista"/>
        <w:numPr>
          <w:ilvl w:val="0"/>
          <w:numId w:val="17"/>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E82209">
        <w:rPr>
          <w:rFonts w:ascii="Arial Narrow" w:hAnsi="Arial Narrow"/>
          <w:sz w:val="28"/>
          <w:szCs w:val="28"/>
        </w:rPr>
        <w:t>Construcción de vivienda nueva para familias, madres y padres cabeza de hogar que realmente lo necesiten, de manera que impulse el crecimient</w:t>
      </w:r>
      <w:r w:rsidR="00954345">
        <w:rPr>
          <w:rFonts w:ascii="Arial Narrow" w:hAnsi="Arial Narrow"/>
          <w:sz w:val="28"/>
          <w:szCs w:val="28"/>
        </w:rPr>
        <w:t>o económico y</w:t>
      </w:r>
      <w:r w:rsidR="00256FE6">
        <w:rPr>
          <w:rFonts w:ascii="Arial Narrow" w:hAnsi="Arial Narrow"/>
          <w:sz w:val="28"/>
          <w:szCs w:val="28"/>
        </w:rPr>
        <w:t xml:space="preserve"> reduzca la pobreza.</w:t>
      </w:r>
    </w:p>
    <w:p w14:paraId="3F8324D6" w14:textId="77777777" w:rsidR="00E82209" w:rsidRPr="00201771" w:rsidRDefault="004109C6" w:rsidP="001F1C02">
      <w:pPr>
        <w:pStyle w:val="Prrafodelista"/>
        <w:numPr>
          <w:ilvl w:val="0"/>
          <w:numId w:val="17"/>
        </w:numPr>
        <w:autoSpaceDE w:val="0"/>
        <w:autoSpaceDN w:val="0"/>
        <w:adjustRightInd w:val="0"/>
        <w:spacing w:after="0" w:line="360" w:lineRule="auto"/>
        <w:jc w:val="both"/>
        <w:rPr>
          <w:rFonts w:ascii="Arial Narrow" w:eastAsia="Calibri" w:hAnsi="Arial Narrow" w:cs="Arial"/>
          <w:color w:val="000000"/>
          <w:sz w:val="28"/>
          <w:szCs w:val="28"/>
          <w:lang w:eastAsia="es-MX"/>
        </w:rPr>
      </w:pPr>
      <w:r>
        <w:rPr>
          <w:rFonts w:ascii="Arial Narrow" w:hAnsi="Arial Narrow"/>
          <w:sz w:val="28"/>
          <w:szCs w:val="28"/>
        </w:rPr>
        <w:t>Si la actual administración no ajusta y revisa el</w:t>
      </w:r>
      <w:r w:rsidR="00201771">
        <w:rPr>
          <w:rFonts w:ascii="Arial Narrow" w:hAnsi="Arial Narrow"/>
          <w:sz w:val="28"/>
          <w:szCs w:val="28"/>
        </w:rPr>
        <w:t xml:space="preserve"> Plan de Ordenamiento Territorial</w:t>
      </w:r>
      <w:r>
        <w:rPr>
          <w:rFonts w:ascii="Arial Narrow" w:hAnsi="Arial Narrow"/>
          <w:sz w:val="28"/>
          <w:szCs w:val="28"/>
        </w:rPr>
        <w:t xml:space="preserve"> vigente, nosotros realizaremos la revisión y ajuste</w:t>
      </w:r>
      <w:r w:rsidR="0002305C">
        <w:rPr>
          <w:rFonts w:ascii="Arial Narrow" w:hAnsi="Arial Narrow"/>
          <w:sz w:val="28"/>
          <w:szCs w:val="28"/>
        </w:rPr>
        <w:t>s</w:t>
      </w:r>
      <w:r>
        <w:rPr>
          <w:rFonts w:ascii="Arial Narrow" w:hAnsi="Arial Narrow"/>
          <w:sz w:val="28"/>
          <w:szCs w:val="28"/>
        </w:rPr>
        <w:t xml:space="preserve"> pertinente</w:t>
      </w:r>
      <w:r w:rsidR="0002305C">
        <w:rPr>
          <w:rFonts w:ascii="Arial Narrow" w:hAnsi="Arial Narrow"/>
          <w:sz w:val="28"/>
          <w:szCs w:val="28"/>
        </w:rPr>
        <w:t>s</w:t>
      </w:r>
      <w:r>
        <w:rPr>
          <w:rFonts w:ascii="Arial Narrow" w:hAnsi="Arial Narrow"/>
          <w:sz w:val="28"/>
          <w:szCs w:val="28"/>
        </w:rPr>
        <w:t>. Está</w:t>
      </w:r>
      <w:r w:rsidR="00201771">
        <w:rPr>
          <w:rFonts w:ascii="Arial Narrow" w:hAnsi="Arial Narrow"/>
          <w:sz w:val="28"/>
          <w:szCs w:val="28"/>
        </w:rPr>
        <w:t xml:space="preserve"> se </w:t>
      </w:r>
      <w:proofErr w:type="gramStart"/>
      <w:r w:rsidR="00201771">
        <w:rPr>
          <w:rFonts w:ascii="Arial Narrow" w:hAnsi="Arial Narrow"/>
          <w:sz w:val="28"/>
          <w:szCs w:val="28"/>
        </w:rPr>
        <w:t>realizara</w:t>
      </w:r>
      <w:proofErr w:type="gramEnd"/>
      <w:r w:rsidR="00201771">
        <w:rPr>
          <w:rFonts w:ascii="Arial Narrow" w:hAnsi="Arial Narrow"/>
          <w:sz w:val="28"/>
          <w:szCs w:val="28"/>
        </w:rPr>
        <w:t xml:space="preserve"> con el fin de modificar los aspectos que nos permitan darle un desarrollo a nuestro </w:t>
      </w:r>
      <w:r w:rsidR="00201771">
        <w:rPr>
          <w:rFonts w:ascii="Arial Narrow" w:hAnsi="Arial Narrow"/>
          <w:sz w:val="28"/>
          <w:szCs w:val="28"/>
        </w:rPr>
        <w:lastRenderedPageBreak/>
        <w:t xml:space="preserve">municipio como una “Tocancipá sostenible”, mediante la articulación de políticas públicas para mejorar la calidad de vida de los tocancipeños. </w:t>
      </w:r>
    </w:p>
    <w:p w14:paraId="252902F4" w14:textId="77777777" w:rsidR="00201771" w:rsidRPr="00201771" w:rsidRDefault="00201771" w:rsidP="001F1C02">
      <w:pPr>
        <w:pStyle w:val="Prrafodelista"/>
        <w:numPr>
          <w:ilvl w:val="0"/>
          <w:numId w:val="17"/>
        </w:numPr>
        <w:autoSpaceDE w:val="0"/>
        <w:autoSpaceDN w:val="0"/>
        <w:adjustRightInd w:val="0"/>
        <w:spacing w:after="0" w:line="360" w:lineRule="auto"/>
        <w:jc w:val="both"/>
        <w:rPr>
          <w:rFonts w:ascii="Arial Narrow" w:eastAsia="Calibri" w:hAnsi="Arial Narrow" w:cs="Arial"/>
          <w:color w:val="000000"/>
          <w:sz w:val="28"/>
          <w:szCs w:val="28"/>
          <w:lang w:eastAsia="es-MX"/>
        </w:rPr>
      </w:pPr>
      <w:r>
        <w:rPr>
          <w:rFonts w:ascii="Arial Narrow" w:hAnsi="Arial Narrow"/>
          <w:sz w:val="28"/>
          <w:szCs w:val="28"/>
        </w:rPr>
        <w:t xml:space="preserve">Se </w:t>
      </w:r>
      <w:proofErr w:type="gramStart"/>
      <w:r>
        <w:rPr>
          <w:rFonts w:ascii="Arial Narrow" w:hAnsi="Arial Narrow"/>
          <w:sz w:val="28"/>
          <w:szCs w:val="28"/>
        </w:rPr>
        <w:t>gestionara</w:t>
      </w:r>
      <w:proofErr w:type="gramEnd"/>
      <w:r>
        <w:rPr>
          <w:rFonts w:ascii="Arial Narrow" w:hAnsi="Arial Narrow"/>
          <w:sz w:val="28"/>
          <w:szCs w:val="28"/>
        </w:rPr>
        <w:t xml:space="preserve"> la legalización de predios.</w:t>
      </w:r>
    </w:p>
    <w:p w14:paraId="316322FB" w14:textId="77777777" w:rsidR="00201771" w:rsidRDefault="00201771" w:rsidP="001F1C02">
      <w:pPr>
        <w:pStyle w:val="Prrafodelista"/>
        <w:numPr>
          <w:ilvl w:val="0"/>
          <w:numId w:val="17"/>
        </w:numPr>
        <w:autoSpaceDE w:val="0"/>
        <w:autoSpaceDN w:val="0"/>
        <w:adjustRightInd w:val="0"/>
        <w:spacing w:after="0" w:line="360" w:lineRule="auto"/>
        <w:jc w:val="both"/>
        <w:rPr>
          <w:rFonts w:ascii="Arial Narrow" w:eastAsia="Calibri" w:hAnsi="Arial Narrow" w:cs="Arial"/>
          <w:color w:val="000000"/>
          <w:sz w:val="28"/>
          <w:szCs w:val="28"/>
          <w:lang w:eastAsia="es-MX"/>
        </w:rPr>
      </w:pPr>
      <w:r>
        <w:rPr>
          <w:rFonts w:ascii="Arial Narrow" w:eastAsia="Calibri" w:hAnsi="Arial Narrow" w:cs="Arial"/>
          <w:color w:val="000000"/>
          <w:sz w:val="28"/>
          <w:szCs w:val="28"/>
          <w:lang w:eastAsia="es-MX"/>
        </w:rPr>
        <w:t xml:space="preserve">Se fortalecerá el equipo de </w:t>
      </w:r>
      <w:proofErr w:type="gramStart"/>
      <w:r>
        <w:rPr>
          <w:rFonts w:ascii="Arial Narrow" w:eastAsia="Calibri" w:hAnsi="Arial Narrow" w:cs="Arial"/>
          <w:color w:val="000000"/>
          <w:sz w:val="28"/>
          <w:szCs w:val="28"/>
          <w:lang w:eastAsia="es-MX"/>
        </w:rPr>
        <w:t>planeación  para</w:t>
      </w:r>
      <w:proofErr w:type="gramEnd"/>
      <w:r>
        <w:rPr>
          <w:rFonts w:ascii="Arial Narrow" w:eastAsia="Calibri" w:hAnsi="Arial Narrow" w:cs="Arial"/>
          <w:color w:val="000000"/>
          <w:sz w:val="28"/>
          <w:szCs w:val="28"/>
          <w:lang w:eastAsia="es-MX"/>
        </w:rPr>
        <w:t xml:space="preserve"> hacerle seguimiento a las licencias de la industria y proyectos de vivienda.</w:t>
      </w:r>
    </w:p>
    <w:p w14:paraId="4341D6F1" w14:textId="77777777" w:rsidR="00467DBE" w:rsidRDefault="00467DBE" w:rsidP="001F1C02">
      <w:pPr>
        <w:pStyle w:val="Prrafodelista"/>
        <w:numPr>
          <w:ilvl w:val="0"/>
          <w:numId w:val="17"/>
        </w:numPr>
        <w:autoSpaceDE w:val="0"/>
        <w:autoSpaceDN w:val="0"/>
        <w:adjustRightInd w:val="0"/>
        <w:spacing w:after="0" w:line="360" w:lineRule="auto"/>
        <w:jc w:val="both"/>
        <w:rPr>
          <w:rFonts w:ascii="Arial Narrow" w:eastAsia="Calibri" w:hAnsi="Arial Narrow" w:cs="Arial"/>
          <w:color w:val="000000"/>
          <w:sz w:val="28"/>
          <w:szCs w:val="28"/>
          <w:lang w:eastAsia="es-MX"/>
        </w:rPr>
      </w:pPr>
      <w:r>
        <w:rPr>
          <w:rFonts w:ascii="Arial Narrow" w:eastAsia="Calibri" w:hAnsi="Arial Narrow" w:cs="Arial"/>
          <w:color w:val="000000"/>
          <w:sz w:val="28"/>
          <w:szCs w:val="28"/>
          <w:lang w:eastAsia="es-MX"/>
        </w:rPr>
        <w:t xml:space="preserve">Revisar </w:t>
      </w:r>
      <w:proofErr w:type="gramStart"/>
      <w:r>
        <w:rPr>
          <w:rFonts w:ascii="Arial Narrow" w:eastAsia="Calibri" w:hAnsi="Arial Narrow" w:cs="Arial"/>
          <w:color w:val="000000"/>
          <w:sz w:val="28"/>
          <w:szCs w:val="28"/>
          <w:lang w:eastAsia="es-MX"/>
        </w:rPr>
        <w:t>jurídicamente</w:t>
      </w:r>
      <w:r w:rsidR="00E0042D">
        <w:rPr>
          <w:rFonts w:ascii="Arial Narrow" w:eastAsia="Calibri" w:hAnsi="Arial Narrow" w:cs="Arial"/>
          <w:color w:val="000000"/>
          <w:sz w:val="28"/>
          <w:szCs w:val="28"/>
          <w:lang w:eastAsia="es-MX"/>
        </w:rPr>
        <w:t xml:space="preserve"> y económicamente</w:t>
      </w:r>
      <w:proofErr w:type="gramEnd"/>
      <w:r w:rsidR="00E0042D">
        <w:rPr>
          <w:rFonts w:ascii="Arial Narrow" w:eastAsia="Calibri" w:hAnsi="Arial Narrow" w:cs="Arial"/>
          <w:color w:val="000000"/>
          <w:sz w:val="28"/>
          <w:szCs w:val="28"/>
          <w:lang w:eastAsia="es-MX"/>
        </w:rPr>
        <w:t xml:space="preserve"> </w:t>
      </w:r>
      <w:r>
        <w:rPr>
          <w:rFonts w:ascii="Arial Narrow" w:eastAsia="Calibri" w:hAnsi="Arial Narrow" w:cs="Arial"/>
          <w:color w:val="000000"/>
          <w:sz w:val="28"/>
          <w:szCs w:val="28"/>
          <w:lang w:eastAsia="es-MX"/>
        </w:rPr>
        <w:t xml:space="preserve">la conveniencia de los acuerdos y las empresas que se creen de economía mixta, con el propósito de salvaguardar los intereses del municipio. </w:t>
      </w:r>
    </w:p>
    <w:p w14:paraId="4FDFBAA2" w14:textId="77777777" w:rsidR="00201771" w:rsidRPr="00E82209" w:rsidRDefault="00201771" w:rsidP="00126E9F">
      <w:pPr>
        <w:pStyle w:val="Prrafodelista"/>
        <w:autoSpaceDE w:val="0"/>
        <w:autoSpaceDN w:val="0"/>
        <w:adjustRightInd w:val="0"/>
        <w:spacing w:after="0" w:line="360" w:lineRule="auto"/>
        <w:jc w:val="both"/>
        <w:rPr>
          <w:rFonts w:ascii="Arial Narrow" w:eastAsia="Calibri" w:hAnsi="Arial Narrow" w:cs="Arial"/>
          <w:color w:val="000000"/>
          <w:sz w:val="28"/>
          <w:szCs w:val="28"/>
          <w:lang w:eastAsia="es-MX"/>
        </w:rPr>
      </w:pPr>
    </w:p>
    <w:p w14:paraId="5507C5F2" w14:textId="77777777" w:rsidR="00FC4A0C" w:rsidRPr="006A64B3" w:rsidRDefault="00FC4A0C" w:rsidP="006A64B3">
      <w:pPr>
        <w:autoSpaceDE w:val="0"/>
        <w:autoSpaceDN w:val="0"/>
        <w:adjustRightInd w:val="0"/>
        <w:spacing w:after="0" w:line="360" w:lineRule="auto"/>
        <w:rPr>
          <w:rFonts w:ascii="Lucida Handwriting" w:hAnsi="Lucida Handwriting"/>
          <w:b/>
          <w:color w:val="000000" w:themeColor="text1"/>
          <w:sz w:val="36"/>
          <w:szCs w:val="36"/>
        </w:rPr>
      </w:pPr>
    </w:p>
    <w:p w14:paraId="2641C0BD" w14:textId="77777777" w:rsidR="000F78A4" w:rsidRPr="000F78A4" w:rsidRDefault="000F78A4" w:rsidP="000F78A4">
      <w:pPr>
        <w:autoSpaceDE w:val="0"/>
        <w:autoSpaceDN w:val="0"/>
        <w:adjustRightInd w:val="0"/>
        <w:spacing w:after="0" w:line="360" w:lineRule="auto"/>
        <w:jc w:val="both"/>
        <w:rPr>
          <w:rFonts w:ascii="Arial Narrow" w:hAnsi="Arial Narrow"/>
          <w:color w:val="000000" w:themeColor="text1"/>
          <w:sz w:val="28"/>
          <w:szCs w:val="28"/>
        </w:rPr>
      </w:pPr>
    </w:p>
    <w:p w14:paraId="438BD4BF" w14:textId="77777777" w:rsidR="00C47960" w:rsidRDefault="00C47960" w:rsidP="002957A1">
      <w:pPr>
        <w:pStyle w:val="Prrafodelista"/>
        <w:autoSpaceDE w:val="0"/>
        <w:autoSpaceDN w:val="0"/>
        <w:adjustRightInd w:val="0"/>
        <w:spacing w:after="0" w:line="360" w:lineRule="auto"/>
        <w:jc w:val="both"/>
        <w:rPr>
          <w:rFonts w:ascii="Arial Narrow" w:hAnsi="Arial Narrow"/>
          <w:color w:val="000000" w:themeColor="text1"/>
          <w:sz w:val="28"/>
          <w:szCs w:val="28"/>
        </w:rPr>
      </w:pPr>
    </w:p>
    <w:p w14:paraId="666D852B" w14:textId="77777777" w:rsidR="00EC2B64" w:rsidRDefault="00EC2B64" w:rsidP="002957A1">
      <w:pPr>
        <w:pStyle w:val="Prrafodelista"/>
        <w:autoSpaceDE w:val="0"/>
        <w:autoSpaceDN w:val="0"/>
        <w:adjustRightInd w:val="0"/>
        <w:spacing w:after="0" w:line="360" w:lineRule="auto"/>
        <w:jc w:val="both"/>
        <w:rPr>
          <w:rFonts w:ascii="Arial Narrow" w:hAnsi="Arial Narrow"/>
          <w:color w:val="000000" w:themeColor="text1"/>
          <w:sz w:val="28"/>
          <w:szCs w:val="28"/>
        </w:rPr>
      </w:pPr>
    </w:p>
    <w:p w14:paraId="129A9E09" w14:textId="77777777" w:rsidR="00EC2B64" w:rsidRDefault="00EC2B64" w:rsidP="002957A1">
      <w:pPr>
        <w:pStyle w:val="Prrafodelista"/>
        <w:autoSpaceDE w:val="0"/>
        <w:autoSpaceDN w:val="0"/>
        <w:adjustRightInd w:val="0"/>
        <w:spacing w:after="0" w:line="360" w:lineRule="auto"/>
        <w:jc w:val="both"/>
        <w:rPr>
          <w:rFonts w:ascii="Arial Narrow" w:hAnsi="Arial Narrow"/>
          <w:color w:val="000000" w:themeColor="text1"/>
          <w:sz w:val="28"/>
          <w:szCs w:val="28"/>
        </w:rPr>
      </w:pPr>
    </w:p>
    <w:p w14:paraId="50AD89D3" w14:textId="77777777" w:rsidR="00D54529" w:rsidRDefault="00D54529" w:rsidP="00D54529">
      <w:pPr>
        <w:pStyle w:val="Prrafodelista"/>
        <w:autoSpaceDE w:val="0"/>
        <w:autoSpaceDN w:val="0"/>
        <w:adjustRightInd w:val="0"/>
        <w:spacing w:after="0" w:line="360" w:lineRule="auto"/>
        <w:jc w:val="both"/>
        <w:rPr>
          <w:rFonts w:ascii="Arial Narrow" w:hAnsi="Arial Narrow"/>
          <w:color w:val="000000" w:themeColor="text1"/>
          <w:sz w:val="28"/>
          <w:szCs w:val="28"/>
        </w:rPr>
      </w:pPr>
    </w:p>
    <w:p w14:paraId="2C8D333A" w14:textId="77777777" w:rsidR="002957A1" w:rsidRDefault="002957A1" w:rsidP="00D54529">
      <w:pPr>
        <w:pStyle w:val="Prrafodelista"/>
        <w:autoSpaceDE w:val="0"/>
        <w:autoSpaceDN w:val="0"/>
        <w:adjustRightInd w:val="0"/>
        <w:spacing w:after="0" w:line="360" w:lineRule="auto"/>
        <w:jc w:val="both"/>
        <w:rPr>
          <w:rFonts w:ascii="Arial Narrow" w:hAnsi="Arial Narrow"/>
          <w:color w:val="000000" w:themeColor="text1"/>
          <w:sz w:val="28"/>
          <w:szCs w:val="28"/>
        </w:rPr>
      </w:pPr>
    </w:p>
    <w:p w14:paraId="3FF30E2A" w14:textId="77777777" w:rsidR="002957A1" w:rsidRDefault="002957A1" w:rsidP="00D54529">
      <w:pPr>
        <w:pStyle w:val="Prrafodelista"/>
        <w:autoSpaceDE w:val="0"/>
        <w:autoSpaceDN w:val="0"/>
        <w:adjustRightInd w:val="0"/>
        <w:spacing w:after="0" w:line="360" w:lineRule="auto"/>
        <w:jc w:val="both"/>
        <w:rPr>
          <w:rFonts w:ascii="Arial Narrow" w:hAnsi="Arial Narrow"/>
          <w:color w:val="000000" w:themeColor="text1"/>
          <w:sz w:val="28"/>
          <w:szCs w:val="28"/>
        </w:rPr>
      </w:pPr>
    </w:p>
    <w:p w14:paraId="6A732FC8" w14:textId="77777777" w:rsidR="00126E9F" w:rsidRPr="00143B7C" w:rsidRDefault="00126E9F" w:rsidP="00126E9F">
      <w:pPr>
        <w:pStyle w:val="Prrafodelista"/>
        <w:numPr>
          <w:ilvl w:val="0"/>
          <w:numId w:val="7"/>
        </w:numPr>
        <w:autoSpaceDE w:val="0"/>
        <w:autoSpaceDN w:val="0"/>
        <w:adjustRightInd w:val="0"/>
        <w:spacing w:after="0" w:line="360" w:lineRule="auto"/>
        <w:rPr>
          <w:rFonts w:ascii="Lucida Handwriting" w:hAnsi="Lucida Handwriting"/>
          <w:b/>
          <w:color w:val="E36C0A" w:themeColor="accent6" w:themeShade="BF"/>
          <w:sz w:val="40"/>
          <w:szCs w:val="40"/>
        </w:rPr>
      </w:pPr>
      <w:r>
        <w:rPr>
          <w:rFonts w:ascii="Lucida Handwriting" w:hAnsi="Lucida Handwriting"/>
          <w:b/>
          <w:color w:val="E36C0A" w:themeColor="accent6" w:themeShade="BF"/>
          <w:sz w:val="40"/>
          <w:szCs w:val="40"/>
        </w:rPr>
        <w:t>Cultura y Deporte</w:t>
      </w:r>
    </w:p>
    <w:p w14:paraId="5FFCF348" w14:textId="77777777" w:rsidR="001631F6" w:rsidRPr="00B60791" w:rsidRDefault="001631F6" w:rsidP="001631F6">
      <w:pPr>
        <w:autoSpaceDE w:val="0"/>
        <w:autoSpaceDN w:val="0"/>
        <w:adjustRightInd w:val="0"/>
        <w:spacing w:after="0" w:line="360" w:lineRule="auto"/>
        <w:jc w:val="both"/>
        <w:rPr>
          <w:rFonts w:ascii="Arial Narrow" w:hAnsi="Arial Narrow"/>
          <w:sz w:val="28"/>
          <w:szCs w:val="28"/>
        </w:rPr>
      </w:pPr>
      <w:r>
        <w:rPr>
          <w:rFonts w:ascii="Arial Narrow" w:hAnsi="Arial Narrow"/>
          <w:sz w:val="28"/>
          <w:szCs w:val="28"/>
        </w:rPr>
        <w:t>L</w:t>
      </w:r>
      <w:r w:rsidRPr="001631F6">
        <w:rPr>
          <w:rFonts w:ascii="Arial Narrow" w:hAnsi="Arial Narrow"/>
          <w:sz w:val="28"/>
          <w:szCs w:val="28"/>
        </w:rPr>
        <w:t xml:space="preserve">a educación, </w:t>
      </w:r>
      <w:r>
        <w:rPr>
          <w:rFonts w:ascii="Arial Narrow" w:hAnsi="Arial Narrow"/>
          <w:sz w:val="28"/>
          <w:szCs w:val="28"/>
        </w:rPr>
        <w:t>el deporte</w:t>
      </w:r>
      <w:r w:rsidR="007949AF">
        <w:rPr>
          <w:rFonts w:ascii="Arial Narrow" w:hAnsi="Arial Narrow"/>
          <w:sz w:val="28"/>
          <w:szCs w:val="28"/>
        </w:rPr>
        <w:t xml:space="preserve"> y la cultura, </w:t>
      </w:r>
      <w:proofErr w:type="gramStart"/>
      <w:r w:rsidR="007949AF">
        <w:rPr>
          <w:rFonts w:ascii="Arial Narrow" w:hAnsi="Arial Narrow"/>
          <w:sz w:val="28"/>
          <w:szCs w:val="28"/>
        </w:rPr>
        <w:t xml:space="preserve">son </w:t>
      </w:r>
      <w:r w:rsidRPr="001631F6">
        <w:rPr>
          <w:rFonts w:ascii="Arial Narrow" w:hAnsi="Arial Narrow"/>
          <w:sz w:val="28"/>
          <w:szCs w:val="28"/>
        </w:rPr>
        <w:t xml:space="preserve"> ejes</w:t>
      </w:r>
      <w:proofErr w:type="gramEnd"/>
      <w:r w:rsidRPr="001631F6">
        <w:rPr>
          <w:rFonts w:ascii="Arial Narrow" w:hAnsi="Arial Narrow"/>
          <w:sz w:val="28"/>
          <w:szCs w:val="28"/>
        </w:rPr>
        <w:t xml:space="preserve"> centra</w:t>
      </w:r>
      <w:r>
        <w:rPr>
          <w:rFonts w:ascii="Arial Narrow" w:hAnsi="Arial Narrow"/>
          <w:sz w:val="28"/>
          <w:szCs w:val="28"/>
        </w:rPr>
        <w:t xml:space="preserve">les </w:t>
      </w:r>
      <w:r w:rsidR="00006DDD">
        <w:rPr>
          <w:rFonts w:ascii="Arial Narrow" w:hAnsi="Arial Narrow"/>
          <w:sz w:val="28"/>
          <w:szCs w:val="28"/>
        </w:rPr>
        <w:t xml:space="preserve">de nuestro programa de gobierno, son factores transformadores para una ciudad; la relación educación – cultura / cultura – deporte debe fortalecerse e incrementarse para desarrollar proyectos con objetivos diferenciadores desde y para Tocancipá. Estamos seguros </w:t>
      </w:r>
      <w:proofErr w:type="gramStart"/>
      <w:r w:rsidR="00006DDD">
        <w:rPr>
          <w:rFonts w:ascii="Arial Narrow" w:hAnsi="Arial Narrow"/>
          <w:sz w:val="28"/>
          <w:szCs w:val="28"/>
        </w:rPr>
        <w:t>que</w:t>
      </w:r>
      <w:proofErr w:type="gramEnd"/>
      <w:r w:rsidR="00006DDD">
        <w:rPr>
          <w:rFonts w:ascii="Arial Narrow" w:hAnsi="Arial Narrow"/>
          <w:sz w:val="28"/>
          <w:szCs w:val="28"/>
        </w:rPr>
        <w:t xml:space="preserve"> la cultura es una herramienta </w:t>
      </w:r>
      <w:r w:rsidR="00006DDD">
        <w:rPr>
          <w:rFonts w:ascii="Arial Narrow" w:hAnsi="Arial Narrow"/>
          <w:sz w:val="28"/>
          <w:szCs w:val="28"/>
        </w:rPr>
        <w:lastRenderedPageBreak/>
        <w:t>de f</w:t>
      </w:r>
      <w:r w:rsidR="00B60791">
        <w:rPr>
          <w:rFonts w:ascii="Arial Narrow" w:hAnsi="Arial Narrow"/>
          <w:sz w:val="28"/>
          <w:szCs w:val="28"/>
        </w:rPr>
        <w:t xml:space="preserve">ormación de identidad, y el deporte </w:t>
      </w:r>
      <w:r w:rsidR="00B60791" w:rsidRPr="00B60791">
        <w:rPr>
          <w:rFonts w:ascii="Arial Narrow" w:hAnsi="Arial Narrow"/>
          <w:sz w:val="28"/>
          <w:szCs w:val="28"/>
        </w:rPr>
        <w:t>un medio para fomentar espacios de integración, socialización y construcción de tejido colectivo</w:t>
      </w:r>
      <w:r w:rsidR="00B60791">
        <w:rPr>
          <w:rFonts w:ascii="Arial Narrow" w:hAnsi="Arial Narrow"/>
          <w:sz w:val="28"/>
          <w:szCs w:val="28"/>
        </w:rPr>
        <w:t>.</w:t>
      </w:r>
    </w:p>
    <w:p w14:paraId="060DF304" w14:textId="77777777" w:rsidR="006910BE" w:rsidRDefault="006910BE" w:rsidP="001631F6">
      <w:pPr>
        <w:autoSpaceDE w:val="0"/>
        <w:autoSpaceDN w:val="0"/>
        <w:adjustRightInd w:val="0"/>
        <w:spacing w:after="0" w:line="360" w:lineRule="auto"/>
        <w:jc w:val="both"/>
        <w:rPr>
          <w:rFonts w:ascii="Arial Narrow" w:hAnsi="Arial Narrow"/>
          <w:b/>
          <w:sz w:val="28"/>
          <w:szCs w:val="28"/>
        </w:rPr>
      </w:pPr>
    </w:p>
    <w:p w14:paraId="60309C78" w14:textId="77777777" w:rsidR="001631F6" w:rsidRPr="007949AF" w:rsidRDefault="001631F6" w:rsidP="001631F6">
      <w:pPr>
        <w:autoSpaceDE w:val="0"/>
        <w:autoSpaceDN w:val="0"/>
        <w:adjustRightInd w:val="0"/>
        <w:spacing w:after="0" w:line="360" w:lineRule="auto"/>
        <w:jc w:val="both"/>
        <w:rPr>
          <w:rFonts w:ascii="Arial Narrow" w:hAnsi="Arial Narrow"/>
          <w:b/>
          <w:color w:val="000000" w:themeColor="text1"/>
          <w:sz w:val="28"/>
          <w:szCs w:val="28"/>
        </w:rPr>
      </w:pPr>
      <w:r w:rsidRPr="007949AF">
        <w:rPr>
          <w:rFonts w:ascii="Arial Narrow" w:hAnsi="Arial Narrow"/>
          <w:b/>
          <w:sz w:val="28"/>
          <w:szCs w:val="28"/>
        </w:rPr>
        <w:t xml:space="preserve">Estrategias: </w:t>
      </w:r>
    </w:p>
    <w:p w14:paraId="43EF9464" w14:textId="77777777" w:rsidR="007949AF" w:rsidRPr="00467DBE" w:rsidRDefault="009103D5" w:rsidP="007949AF">
      <w:pPr>
        <w:pStyle w:val="Prrafodelista"/>
        <w:numPr>
          <w:ilvl w:val="0"/>
          <w:numId w:val="18"/>
        </w:numPr>
        <w:autoSpaceDE w:val="0"/>
        <w:autoSpaceDN w:val="0"/>
        <w:adjustRightInd w:val="0"/>
        <w:spacing w:after="0" w:line="360" w:lineRule="auto"/>
        <w:jc w:val="both"/>
        <w:rPr>
          <w:rFonts w:ascii="Arial Narrow" w:hAnsi="Arial Narrow"/>
          <w:color w:val="000000" w:themeColor="text1"/>
          <w:sz w:val="28"/>
          <w:szCs w:val="28"/>
        </w:rPr>
      </w:pPr>
      <w:r w:rsidRPr="00467DBE">
        <w:rPr>
          <w:rFonts w:ascii="Arial Narrow" w:hAnsi="Arial Narrow"/>
          <w:color w:val="000000" w:themeColor="text1"/>
          <w:sz w:val="28"/>
          <w:szCs w:val="28"/>
        </w:rPr>
        <w:t>Descentralizar</w:t>
      </w:r>
      <w:r w:rsidR="007C783E" w:rsidRPr="00467DBE">
        <w:rPr>
          <w:rFonts w:ascii="Arial Narrow" w:hAnsi="Arial Narrow"/>
          <w:color w:val="000000" w:themeColor="text1"/>
          <w:sz w:val="28"/>
          <w:szCs w:val="28"/>
        </w:rPr>
        <w:t xml:space="preserve"> y fortalecer los</w:t>
      </w:r>
      <w:r w:rsidRPr="00467DBE">
        <w:rPr>
          <w:rFonts w:ascii="Arial Narrow" w:hAnsi="Arial Narrow"/>
          <w:color w:val="000000" w:themeColor="text1"/>
          <w:sz w:val="28"/>
          <w:szCs w:val="28"/>
        </w:rPr>
        <w:t xml:space="preserve"> programas y proyectos</w:t>
      </w:r>
      <w:r w:rsidR="007C783E" w:rsidRPr="00467DBE">
        <w:rPr>
          <w:rFonts w:ascii="Arial Narrow" w:hAnsi="Arial Narrow"/>
          <w:color w:val="000000" w:themeColor="text1"/>
          <w:sz w:val="28"/>
          <w:szCs w:val="28"/>
        </w:rPr>
        <w:t xml:space="preserve"> de la Escuela de Formación </w:t>
      </w:r>
      <w:r w:rsidR="007C783E" w:rsidRPr="00467DBE">
        <w:rPr>
          <w:rFonts w:ascii="Arial Narrow" w:eastAsia="Calibri" w:hAnsi="Arial Narrow" w:cs="Arial"/>
          <w:color w:val="000000"/>
          <w:sz w:val="28"/>
          <w:szCs w:val="28"/>
          <w:lang w:eastAsia="es-MX"/>
        </w:rPr>
        <w:t xml:space="preserve">del municipio (Artes audiovisuales, Arte dramático, Artes plásticas y visuales, Danza, Literatura y Música) </w:t>
      </w:r>
      <w:r w:rsidR="00F2547E" w:rsidRPr="00467DBE">
        <w:rPr>
          <w:rFonts w:ascii="Arial Narrow" w:hAnsi="Arial Narrow"/>
          <w:color w:val="000000" w:themeColor="text1"/>
          <w:sz w:val="28"/>
          <w:szCs w:val="28"/>
        </w:rPr>
        <w:t>a nivel de la zona rur</w:t>
      </w:r>
      <w:r w:rsidRPr="00467DBE">
        <w:rPr>
          <w:rFonts w:ascii="Arial Narrow" w:hAnsi="Arial Narrow"/>
          <w:color w:val="000000" w:themeColor="text1"/>
          <w:sz w:val="28"/>
          <w:szCs w:val="28"/>
        </w:rPr>
        <w:t>a</w:t>
      </w:r>
      <w:r w:rsidR="00F2547E" w:rsidRPr="00467DBE">
        <w:rPr>
          <w:rFonts w:ascii="Arial Narrow" w:hAnsi="Arial Narrow"/>
          <w:color w:val="000000" w:themeColor="text1"/>
          <w:sz w:val="28"/>
          <w:szCs w:val="28"/>
        </w:rPr>
        <w:t xml:space="preserve">l del municipio, para que cada vez más personas tengan la oportunidad de participar en los diferentes </w:t>
      </w:r>
      <w:r w:rsidR="003A7476" w:rsidRPr="00467DBE">
        <w:rPr>
          <w:rFonts w:ascii="Arial Narrow" w:hAnsi="Arial Narrow"/>
          <w:color w:val="000000" w:themeColor="text1"/>
          <w:sz w:val="28"/>
          <w:szCs w:val="28"/>
        </w:rPr>
        <w:t>programas</w:t>
      </w:r>
      <w:r w:rsidR="00F2547E" w:rsidRPr="00467DBE">
        <w:rPr>
          <w:rFonts w:ascii="Arial Narrow" w:hAnsi="Arial Narrow"/>
          <w:color w:val="000000" w:themeColor="text1"/>
          <w:sz w:val="28"/>
          <w:szCs w:val="28"/>
        </w:rPr>
        <w:t xml:space="preserve"> ofrecidos por la misma, sin l</w:t>
      </w:r>
      <w:r w:rsidR="003A7476" w:rsidRPr="00467DBE">
        <w:rPr>
          <w:rFonts w:ascii="Arial Narrow" w:hAnsi="Arial Narrow"/>
          <w:color w:val="000000" w:themeColor="text1"/>
          <w:sz w:val="28"/>
          <w:szCs w:val="28"/>
        </w:rPr>
        <w:t xml:space="preserve">a </w:t>
      </w:r>
      <w:r w:rsidR="00F2547E" w:rsidRPr="00467DBE">
        <w:rPr>
          <w:rFonts w:ascii="Arial Narrow" w:hAnsi="Arial Narrow"/>
          <w:color w:val="000000" w:themeColor="text1"/>
          <w:sz w:val="28"/>
          <w:szCs w:val="28"/>
        </w:rPr>
        <w:t xml:space="preserve">necesidad de desplazare al centro del casco urbano. </w:t>
      </w:r>
    </w:p>
    <w:p w14:paraId="591C9047" w14:textId="77777777" w:rsidR="00F2547E" w:rsidRPr="007C783E" w:rsidRDefault="00F2547E" w:rsidP="007C783E">
      <w:pPr>
        <w:pStyle w:val="Prrafodelista"/>
        <w:numPr>
          <w:ilvl w:val="0"/>
          <w:numId w:val="18"/>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color w:val="000000" w:themeColor="text1"/>
          <w:sz w:val="28"/>
          <w:szCs w:val="28"/>
        </w:rPr>
        <w:t>Recuperar</w:t>
      </w:r>
      <w:r w:rsidR="009103D5">
        <w:rPr>
          <w:rFonts w:ascii="Arial Narrow" w:hAnsi="Arial Narrow"/>
          <w:color w:val="000000" w:themeColor="text1"/>
          <w:sz w:val="28"/>
          <w:szCs w:val="28"/>
        </w:rPr>
        <w:t xml:space="preserve"> la identidad</w:t>
      </w:r>
      <w:r>
        <w:rPr>
          <w:rFonts w:ascii="Arial Narrow" w:hAnsi="Arial Narrow"/>
          <w:color w:val="000000" w:themeColor="text1"/>
          <w:sz w:val="28"/>
          <w:szCs w:val="28"/>
        </w:rPr>
        <w:t xml:space="preserve"> </w:t>
      </w:r>
      <w:r w:rsidR="009103D5">
        <w:rPr>
          <w:rFonts w:ascii="Arial Narrow" w:hAnsi="Arial Narrow"/>
          <w:color w:val="000000" w:themeColor="text1"/>
          <w:sz w:val="28"/>
          <w:szCs w:val="28"/>
        </w:rPr>
        <w:t>d</w:t>
      </w:r>
      <w:r>
        <w:rPr>
          <w:rFonts w:ascii="Arial Narrow" w:hAnsi="Arial Narrow"/>
          <w:color w:val="000000" w:themeColor="text1"/>
          <w:sz w:val="28"/>
          <w:szCs w:val="28"/>
        </w:rPr>
        <w:t xml:space="preserve">el Festival de la Colombianidad, como parte de la tradición del municipio, apoyando e incentivando la participación de la población (Instituciones educativas, </w:t>
      </w:r>
      <w:r w:rsidR="009103D5">
        <w:rPr>
          <w:rFonts w:ascii="Arial Narrow" w:hAnsi="Arial Narrow"/>
          <w:color w:val="000000" w:themeColor="text1"/>
          <w:sz w:val="28"/>
          <w:szCs w:val="28"/>
        </w:rPr>
        <w:t xml:space="preserve">juntas de acción comunal, habitantes de los diferentes sectores del municipio entre otros) en el desarrollo </w:t>
      </w:r>
      <w:proofErr w:type="gramStart"/>
      <w:r w:rsidR="009103D5">
        <w:rPr>
          <w:rFonts w:ascii="Arial Narrow" w:hAnsi="Arial Narrow"/>
          <w:color w:val="000000" w:themeColor="text1"/>
          <w:sz w:val="28"/>
          <w:szCs w:val="28"/>
        </w:rPr>
        <w:t>del mismo</w:t>
      </w:r>
      <w:proofErr w:type="gramEnd"/>
      <w:r w:rsidR="009103D5">
        <w:rPr>
          <w:rFonts w:ascii="Arial Narrow" w:hAnsi="Arial Narrow"/>
          <w:color w:val="000000" w:themeColor="text1"/>
          <w:sz w:val="28"/>
          <w:szCs w:val="28"/>
        </w:rPr>
        <w:t>. Este festival fue creado para disfrutar en familia, en un horario apto para niños, niñas, adolescentes, jó</w:t>
      </w:r>
      <w:r w:rsidR="009103D5" w:rsidRPr="007C783E">
        <w:rPr>
          <w:rFonts w:ascii="Arial Narrow" w:hAnsi="Arial Narrow"/>
          <w:color w:val="000000" w:themeColor="text1"/>
          <w:sz w:val="28"/>
          <w:szCs w:val="28"/>
        </w:rPr>
        <w:t xml:space="preserve">venes, adultos y adultos mayores. </w:t>
      </w:r>
    </w:p>
    <w:p w14:paraId="37D7C65D" w14:textId="77777777" w:rsidR="007C783E" w:rsidRPr="007C783E" w:rsidRDefault="007C783E" w:rsidP="007949AF">
      <w:pPr>
        <w:pStyle w:val="Prrafodelista"/>
        <w:numPr>
          <w:ilvl w:val="0"/>
          <w:numId w:val="18"/>
        </w:numPr>
        <w:autoSpaceDE w:val="0"/>
        <w:autoSpaceDN w:val="0"/>
        <w:adjustRightInd w:val="0"/>
        <w:spacing w:after="0" w:line="360" w:lineRule="auto"/>
        <w:jc w:val="both"/>
        <w:rPr>
          <w:rFonts w:ascii="Arial Narrow" w:hAnsi="Arial Narrow"/>
          <w:color w:val="000000" w:themeColor="text1"/>
          <w:sz w:val="28"/>
          <w:szCs w:val="28"/>
        </w:rPr>
      </w:pPr>
      <w:r w:rsidRPr="007C783E">
        <w:rPr>
          <w:rFonts w:ascii="Arial Narrow" w:eastAsia="Calibri" w:hAnsi="Arial Narrow" w:cs="Arial"/>
          <w:color w:val="000000"/>
          <w:sz w:val="28"/>
          <w:szCs w:val="28"/>
          <w:lang w:eastAsia="es-MX"/>
        </w:rPr>
        <w:t>La dinámica cultural del municipio se debe fortalecer en todas al áreas y artes (literatura, la danza, la música, artes escénicas, el folclor, la tertulia, la literatura, las artes gráficas, los audiovisuales, entre otras)</w:t>
      </w:r>
    </w:p>
    <w:p w14:paraId="6BE1BE11" w14:textId="77777777" w:rsidR="009103D5" w:rsidRDefault="009103D5" w:rsidP="007949AF">
      <w:pPr>
        <w:pStyle w:val="Prrafodelista"/>
        <w:numPr>
          <w:ilvl w:val="0"/>
          <w:numId w:val="18"/>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color w:val="000000" w:themeColor="text1"/>
          <w:sz w:val="28"/>
          <w:szCs w:val="28"/>
        </w:rPr>
        <w:t>Incrementar el número de eventos culturales y artísticos a nivel local</w:t>
      </w:r>
    </w:p>
    <w:p w14:paraId="4E457BAD" w14:textId="77777777" w:rsidR="009103D5" w:rsidRDefault="007C783E" w:rsidP="007949AF">
      <w:pPr>
        <w:pStyle w:val="Prrafodelista"/>
        <w:numPr>
          <w:ilvl w:val="0"/>
          <w:numId w:val="18"/>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color w:val="000000" w:themeColor="text1"/>
          <w:sz w:val="28"/>
          <w:szCs w:val="28"/>
        </w:rPr>
        <w:t xml:space="preserve">Fortalecer, </w:t>
      </w:r>
      <w:r w:rsidR="009103D5">
        <w:rPr>
          <w:rFonts w:ascii="Arial Narrow" w:hAnsi="Arial Narrow"/>
          <w:color w:val="000000" w:themeColor="text1"/>
          <w:sz w:val="28"/>
          <w:szCs w:val="28"/>
        </w:rPr>
        <w:t>mejorar</w:t>
      </w:r>
      <w:r>
        <w:rPr>
          <w:rFonts w:ascii="Arial Narrow" w:hAnsi="Arial Narrow"/>
          <w:color w:val="000000" w:themeColor="text1"/>
          <w:sz w:val="28"/>
          <w:szCs w:val="28"/>
        </w:rPr>
        <w:t xml:space="preserve"> y aumentar </w:t>
      </w:r>
      <w:r w:rsidR="009103D5">
        <w:rPr>
          <w:rFonts w:ascii="Arial Narrow" w:hAnsi="Arial Narrow"/>
          <w:color w:val="000000" w:themeColor="text1"/>
          <w:sz w:val="28"/>
          <w:szCs w:val="28"/>
        </w:rPr>
        <w:t>los proyectos</w:t>
      </w:r>
      <w:r>
        <w:rPr>
          <w:rFonts w:ascii="Arial Narrow" w:hAnsi="Arial Narrow"/>
          <w:color w:val="000000" w:themeColor="text1"/>
          <w:sz w:val="28"/>
          <w:szCs w:val="28"/>
        </w:rPr>
        <w:t xml:space="preserve">, </w:t>
      </w:r>
      <w:r w:rsidR="009103D5">
        <w:rPr>
          <w:rFonts w:ascii="Arial Narrow" w:hAnsi="Arial Narrow"/>
          <w:color w:val="000000" w:themeColor="text1"/>
          <w:sz w:val="28"/>
          <w:szCs w:val="28"/>
        </w:rPr>
        <w:t>programas</w:t>
      </w:r>
      <w:r>
        <w:rPr>
          <w:rFonts w:ascii="Arial Narrow" w:hAnsi="Arial Narrow"/>
          <w:color w:val="000000" w:themeColor="text1"/>
          <w:sz w:val="28"/>
          <w:szCs w:val="28"/>
        </w:rPr>
        <w:t xml:space="preserve"> y disciplinas</w:t>
      </w:r>
      <w:r w:rsidR="009103D5">
        <w:rPr>
          <w:rFonts w:ascii="Arial Narrow" w:hAnsi="Arial Narrow"/>
          <w:color w:val="000000" w:themeColor="text1"/>
          <w:sz w:val="28"/>
          <w:szCs w:val="28"/>
        </w:rPr>
        <w:t xml:space="preserve"> </w:t>
      </w:r>
      <w:r>
        <w:rPr>
          <w:rFonts w:ascii="Arial Narrow" w:hAnsi="Arial Narrow"/>
          <w:color w:val="000000" w:themeColor="text1"/>
          <w:sz w:val="28"/>
          <w:szCs w:val="28"/>
        </w:rPr>
        <w:t>artística</w:t>
      </w:r>
      <w:r w:rsidR="009103D5">
        <w:rPr>
          <w:rFonts w:ascii="Arial Narrow" w:hAnsi="Arial Narrow"/>
          <w:color w:val="000000" w:themeColor="text1"/>
          <w:sz w:val="28"/>
          <w:szCs w:val="28"/>
        </w:rPr>
        <w:t>s y culturales</w:t>
      </w:r>
      <w:r>
        <w:rPr>
          <w:rFonts w:ascii="Arial Narrow" w:hAnsi="Arial Narrow"/>
          <w:color w:val="000000" w:themeColor="text1"/>
          <w:sz w:val="28"/>
          <w:szCs w:val="28"/>
        </w:rPr>
        <w:t>.</w:t>
      </w:r>
    </w:p>
    <w:p w14:paraId="5AA66C18" w14:textId="77777777" w:rsidR="009103D5" w:rsidRDefault="003A7476" w:rsidP="007949AF">
      <w:pPr>
        <w:pStyle w:val="Prrafodelista"/>
        <w:numPr>
          <w:ilvl w:val="0"/>
          <w:numId w:val="18"/>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color w:val="000000" w:themeColor="text1"/>
          <w:sz w:val="28"/>
          <w:szCs w:val="28"/>
        </w:rPr>
        <w:t xml:space="preserve">Promover iniciativas o alternativas culturales de incorporación social de personas afectadas por el conflicto y en situación de vulnerabilidad. </w:t>
      </w:r>
    </w:p>
    <w:p w14:paraId="3D8DC32A" w14:textId="77777777" w:rsidR="007C783E" w:rsidRDefault="007C783E" w:rsidP="007949AF">
      <w:pPr>
        <w:pStyle w:val="Prrafodelista"/>
        <w:numPr>
          <w:ilvl w:val="0"/>
          <w:numId w:val="18"/>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color w:val="000000" w:themeColor="text1"/>
          <w:sz w:val="28"/>
          <w:szCs w:val="28"/>
        </w:rPr>
        <w:t>Fortalecer los programas de educación artística en la primera infancia</w:t>
      </w:r>
    </w:p>
    <w:p w14:paraId="0284F20F" w14:textId="77777777" w:rsidR="003A7476" w:rsidRDefault="003A7476" w:rsidP="007949AF">
      <w:pPr>
        <w:pStyle w:val="Prrafodelista"/>
        <w:numPr>
          <w:ilvl w:val="0"/>
          <w:numId w:val="18"/>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color w:val="000000" w:themeColor="text1"/>
          <w:sz w:val="28"/>
          <w:szCs w:val="28"/>
        </w:rPr>
        <w:lastRenderedPageBreak/>
        <w:t xml:space="preserve">Potenciar el sector cultural como generador de crecimiento, empleo y desarrollo </w:t>
      </w:r>
    </w:p>
    <w:p w14:paraId="4146EE15" w14:textId="77777777" w:rsidR="003A7476" w:rsidRPr="00EC2B64" w:rsidRDefault="00792138" w:rsidP="007949AF">
      <w:pPr>
        <w:pStyle w:val="Prrafodelista"/>
        <w:numPr>
          <w:ilvl w:val="0"/>
          <w:numId w:val="18"/>
        </w:numPr>
        <w:autoSpaceDE w:val="0"/>
        <w:autoSpaceDN w:val="0"/>
        <w:adjustRightInd w:val="0"/>
        <w:spacing w:after="0" w:line="360" w:lineRule="auto"/>
        <w:jc w:val="both"/>
        <w:rPr>
          <w:rFonts w:ascii="Arial Narrow" w:hAnsi="Arial Narrow"/>
          <w:color w:val="000000" w:themeColor="text1"/>
          <w:sz w:val="28"/>
          <w:szCs w:val="28"/>
        </w:rPr>
      </w:pPr>
      <w:r w:rsidRPr="00EC2B64">
        <w:rPr>
          <w:rFonts w:ascii="Arial Narrow" w:hAnsi="Arial Narrow"/>
          <w:sz w:val="28"/>
          <w:szCs w:val="28"/>
        </w:rPr>
        <w:t>Construir, p</w:t>
      </w:r>
      <w:r w:rsidR="003A7476" w:rsidRPr="00EC2B64">
        <w:rPr>
          <w:rFonts w:ascii="Arial Narrow" w:hAnsi="Arial Narrow"/>
          <w:sz w:val="28"/>
          <w:szCs w:val="28"/>
        </w:rPr>
        <w:t>reservar, restaurar, habilitar, adecuar, ampliar, modernizar y dotar las infraestructuras y equipamientos culturales, incluidos aquellos que hacen parte de nuestro patrimonio histórico cultural.</w:t>
      </w:r>
    </w:p>
    <w:p w14:paraId="59288428" w14:textId="77777777" w:rsidR="007C783E" w:rsidRPr="007C783E" w:rsidRDefault="007C783E" w:rsidP="007C783E">
      <w:pPr>
        <w:pStyle w:val="Prrafodelista"/>
        <w:numPr>
          <w:ilvl w:val="0"/>
          <w:numId w:val="18"/>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7C783E">
        <w:rPr>
          <w:rFonts w:ascii="Arial Narrow" w:eastAsia="Calibri" w:hAnsi="Arial Narrow" w:cs="Arial"/>
          <w:color w:val="000000"/>
          <w:sz w:val="28"/>
          <w:szCs w:val="28"/>
          <w:lang w:eastAsia="es-MX"/>
        </w:rPr>
        <w:t xml:space="preserve">Apoyar la ejecución de </w:t>
      </w:r>
      <w:r>
        <w:rPr>
          <w:rFonts w:ascii="Arial Narrow" w:eastAsia="Calibri" w:hAnsi="Arial Narrow" w:cs="Arial"/>
          <w:color w:val="000000"/>
          <w:sz w:val="28"/>
          <w:szCs w:val="28"/>
          <w:lang w:eastAsia="es-MX"/>
        </w:rPr>
        <w:t xml:space="preserve">los planes decenales de cultura y </w:t>
      </w:r>
      <w:r w:rsidRPr="007C783E">
        <w:rPr>
          <w:rFonts w:ascii="Arial Narrow" w:eastAsia="Calibri" w:hAnsi="Arial Narrow" w:cs="Arial"/>
          <w:color w:val="000000"/>
          <w:sz w:val="28"/>
          <w:szCs w:val="28"/>
          <w:lang w:eastAsia="es-MX"/>
        </w:rPr>
        <w:t xml:space="preserve">lectura </w:t>
      </w:r>
    </w:p>
    <w:p w14:paraId="0262CBED" w14:textId="77777777" w:rsidR="003A7476" w:rsidRPr="003A7476" w:rsidRDefault="003A7476" w:rsidP="007949AF">
      <w:pPr>
        <w:pStyle w:val="Prrafodelista"/>
        <w:numPr>
          <w:ilvl w:val="0"/>
          <w:numId w:val="18"/>
        </w:numPr>
        <w:autoSpaceDE w:val="0"/>
        <w:autoSpaceDN w:val="0"/>
        <w:adjustRightInd w:val="0"/>
        <w:spacing w:after="0" w:line="360" w:lineRule="auto"/>
        <w:jc w:val="both"/>
        <w:rPr>
          <w:rFonts w:ascii="Arial Narrow" w:hAnsi="Arial Narrow"/>
          <w:color w:val="000000" w:themeColor="text1"/>
          <w:sz w:val="28"/>
          <w:szCs w:val="28"/>
        </w:rPr>
      </w:pPr>
      <w:r w:rsidRPr="003A7476">
        <w:rPr>
          <w:rFonts w:ascii="Arial Narrow" w:hAnsi="Arial Narrow"/>
          <w:sz w:val="28"/>
          <w:szCs w:val="28"/>
        </w:rPr>
        <w:t xml:space="preserve">Promover políticas públicas de deportes, recreación y actividad física, además de una política clara de promoción del deporte competitivo </w:t>
      </w:r>
    </w:p>
    <w:p w14:paraId="2335EAF6" w14:textId="77777777" w:rsidR="003A7476" w:rsidRPr="003A7476" w:rsidRDefault="003A7476" w:rsidP="007949AF">
      <w:pPr>
        <w:pStyle w:val="Prrafodelista"/>
        <w:numPr>
          <w:ilvl w:val="0"/>
          <w:numId w:val="18"/>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sz w:val="28"/>
          <w:szCs w:val="28"/>
        </w:rPr>
        <w:t>Descentralizar las escuelas deportivas, con el fin de aumentar la participación de la comunidad en las mismas.</w:t>
      </w:r>
    </w:p>
    <w:p w14:paraId="6683AB1F" w14:textId="77777777" w:rsidR="003A7476" w:rsidRPr="003A7476" w:rsidRDefault="003A7476" w:rsidP="007949AF">
      <w:pPr>
        <w:pStyle w:val="Prrafodelista"/>
        <w:numPr>
          <w:ilvl w:val="0"/>
          <w:numId w:val="18"/>
        </w:numPr>
        <w:autoSpaceDE w:val="0"/>
        <w:autoSpaceDN w:val="0"/>
        <w:adjustRightInd w:val="0"/>
        <w:spacing w:after="0" w:line="360" w:lineRule="auto"/>
        <w:jc w:val="both"/>
        <w:rPr>
          <w:rFonts w:ascii="Arial Narrow" w:hAnsi="Arial Narrow"/>
          <w:color w:val="000000" w:themeColor="text1"/>
          <w:sz w:val="28"/>
          <w:szCs w:val="28"/>
        </w:rPr>
      </w:pPr>
      <w:r w:rsidRPr="003A7476">
        <w:rPr>
          <w:rFonts w:ascii="Arial Narrow" w:hAnsi="Arial Narrow"/>
          <w:sz w:val="28"/>
          <w:szCs w:val="28"/>
        </w:rPr>
        <w:t>Incentivaremos el deporte y la recreación como parte de un programa de salud pública</w:t>
      </w:r>
    </w:p>
    <w:p w14:paraId="6448A73D" w14:textId="77777777" w:rsidR="003A7476" w:rsidRPr="003A7476" w:rsidRDefault="003A7476" w:rsidP="007949AF">
      <w:pPr>
        <w:pStyle w:val="Prrafodelista"/>
        <w:numPr>
          <w:ilvl w:val="0"/>
          <w:numId w:val="18"/>
        </w:numPr>
        <w:autoSpaceDE w:val="0"/>
        <w:autoSpaceDN w:val="0"/>
        <w:adjustRightInd w:val="0"/>
        <w:spacing w:after="0" w:line="360" w:lineRule="auto"/>
        <w:jc w:val="both"/>
        <w:rPr>
          <w:rFonts w:ascii="Arial Narrow" w:hAnsi="Arial Narrow"/>
          <w:color w:val="000000" w:themeColor="text1"/>
          <w:sz w:val="28"/>
          <w:szCs w:val="28"/>
        </w:rPr>
      </w:pPr>
      <w:r w:rsidRPr="003A7476">
        <w:rPr>
          <w:rFonts w:ascii="Arial Narrow" w:hAnsi="Arial Narrow"/>
          <w:sz w:val="28"/>
          <w:szCs w:val="28"/>
        </w:rPr>
        <w:t>Ampliar la participación deportiva de las personas en situación de discapacidad.</w:t>
      </w:r>
    </w:p>
    <w:p w14:paraId="5244CD57" w14:textId="77777777" w:rsidR="003A7476" w:rsidRPr="002F5145" w:rsidRDefault="003A7476" w:rsidP="007949AF">
      <w:pPr>
        <w:pStyle w:val="Prrafodelista"/>
        <w:numPr>
          <w:ilvl w:val="0"/>
          <w:numId w:val="18"/>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sz w:val="28"/>
          <w:szCs w:val="28"/>
        </w:rPr>
        <w:t xml:space="preserve">Crear </w:t>
      </w:r>
      <w:r w:rsidR="007C783E">
        <w:rPr>
          <w:rFonts w:ascii="Arial Narrow" w:hAnsi="Arial Narrow"/>
          <w:sz w:val="28"/>
          <w:szCs w:val="28"/>
        </w:rPr>
        <w:t>escuelas</w:t>
      </w:r>
      <w:r>
        <w:rPr>
          <w:rFonts w:ascii="Arial Narrow" w:hAnsi="Arial Narrow"/>
          <w:sz w:val="28"/>
          <w:szCs w:val="28"/>
        </w:rPr>
        <w:t xml:space="preserve"> de formación deportiva </w:t>
      </w:r>
      <w:r w:rsidR="002F5145">
        <w:rPr>
          <w:rFonts w:ascii="Arial Narrow" w:hAnsi="Arial Narrow"/>
          <w:sz w:val="28"/>
          <w:szCs w:val="28"/>
        </w:rPr>
        <w:t>de interés para la comunidad Tocancipeña</w:t>
      </w:r>
    </w:p>
    <w:p w14:paraId="348657F3" w14:textId="77777777" w:rsidR="002F5145" w:rsidRPr="002F5145" w:rsidRDefault="002F5145" w:rsidP="007949AF">
      <w:pPr>
        <w:pStyle w:val="Prrafodelista"/>
        <w:numPr>
          <w:ilvl w:val="0"/>
          <w:numId w:val="18"/>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sz w:val="28"/>
          <w:szCs w:val="28"/>
        </w:rPr>
        <w:t>Fortalecer y mejorar la infraestructura deportiva, que permita el desarrollo y las actuales escuelas y de las nuevas disciplinas deportivas.</w:t>
      </w:r>
    </w:p>
    <w:p w14:paraId="20E8DAD9" w14:textId="77777777" w:rsidR="002F5145" w:rsidRPr="001249E1" w:rsidRDefault="002F5145" w:rsidP="007949AF">
      <w:pPr>
        <w:pStyle w:val="Prrafodelista"/>
        <w:numPr>
          <w:ilvl w:val="0"/>
          <w:numId w:val="18"/>
        </w:numPr>
        <w:autoSpaceDE w:val="0"/>
        <w:autoSpaceDN w:val="0"/>
        <w:adjustRightInd w:val="0"/>
        <w:spacing w:after="0" w:line="360" w:lineRule="auto"/>
        <w:jc w:val="both"/>
        <w:rPr>
          <w:rFonts w:ascii="Arial Narrow" w:hAnsi="Arial Narrow"/>
          <w:color w:val="000000" w:themeColor="text1"/>
          <w:sz w:val="28"/>
          <w:szCs w:val="28"/>
        </w:rPr>
      </w:pPr>
      <w:r>
        <w:rPr>
          <w:rFonts w:ascii="Arial Narrow" w:hAnsi="Arial Narrow"/>
          <w:sz w:val="28"/>
          <w:szCs w:val="28"/>
        </w:rPr>
        <w:t xml:space="preserve">Gestionar con el gobierno departamental y nacional apoyos para los talentos deportivos y artísticos del municipio. </w:t>
      </w:r>
    </w:p>
    <w:p w14:paraId="20207AF2" w14:textId="77777777" w:rsidR="001249E1" w:rsidRPr="00DB2B2D" w:rsidRDefault="001249E1" w:rsidP="007949AF">
      <w:pPr>
        <w:pStyle w:val="Prrafodelista"/>
        <w:numPr>
          <w:ilvl w:val="0"/>
          <w:numId w:val="18"/>
        </w:numPr>
        <w:autoSpaceDE w:val="0"/>
        <w:autoSpaceDN w:val="0"/>
        <w:adjustRightInd w:val="0"/>
        <w:spacing w:after="0" w:line="360" w:lineRule="auto"/>
        <w:jc w:val="both"/>
        <w:rPr>
          <w:rFonts w:ascii="Arial Narrow" w:hAnsi="Arial Narrow"/>
          <w:color w:val="000000" w:themeColor="text1"/>
          <w:sz w:val="28"/>
          <w:szCs w:val="28"/>
        </w:rPr>
      </w:pPr>
      <w:r w:rsidRPr="001249E1">
        <w:rPr>
          <w:rFonts w:ascii="Arial Narrow" w:hAnsi="Arial Narrow"/>
          <w:sz w:val="28"/>
          <w:szCs w:val="28"/>
        </w:rPr>
        <w:t xml:space="preserve">Articularemos con el sector educativo jornadas especiales y clubes para incentivar la práctica </w:t>
      </w:r>
      <w:r w:rsidR="006910BE">
        <w:rPr>
          <w:rFonts w:ascii="Arial Narrow" w:hAnsi="Arial Narrow"/>
          <w:sz w:val="28"/>
          <w:szCs w:val="28"/>
        </w:rPr>
        <w:t xml:space="preserve">de </w:t>
      </w:r>
      <w:r w:rsidRPr="001249E1">
        <w:rPr>
          <w:rFonts w:ascii="Arial Narrow" w:hAnsi="Arial Narrow"/>
          <w:sz w:val="28"/>
          <w:szCs w:val="28"/>
        </w:rPr>
        <w:t>deporte</w:t>
      </w:r>
      <w:r w:rsidR="006910BE">
        <w:rPr>
          <w:rFonts w:ascii="Arial Narrow" w:hAnsi="Arial Narrow"/>
          <w:sz w:val="28"/>
          <w:szCs w:val="28"/>
        </w:rPr>
        <w:t>s</w:t>
      </w:r>
      <w:r w:rsidRPr="001249E1">
        <w:rPr>
          <w:rFonts w:ascii="Arial Narrow" w:hAnsi="Arial Narrow"/>
          <w:sz w:val="28"/>
          <w:szCs w:val="28"/>
        </w:rPr>
        <w:t xml:space="preserve"> e identificar talentos deportivos.</w:t>
      </w:r>
    </w:p>
    <w:p w14:paraId="19194DAA" w14:textId="77777777" w:rsidR="00DB2B2D" w:rsidRPr="00143B7C" w:rsidRDefault="00DB2B2D" w:rsidP="00DB2B2D">
      <w:pPr>
        <w:pStyle w:val="Prrafodelista"/>
        <w:numPr>
          <w:ilvl w:val="0"/>
          <w:numId w:val="7"/>
        </w:numPr>
        <w:autoSpaceDE w:val="0"/>
        <w:autoSpaceDN w:val="0"/>
        <w:adjustRightInd w:val="0"/>
        <w:spacing w:after="0" w:line="360" w:lineRule="auto"/>
        <w:rPr>
          <w:rFonts w:ascii="Lucida Handwriting" w:hAnsi="Lucida Handwriting"/>
          <w:b/>
          <w:color w:val="E36C0A" w:themeColor="accent6" w:themeShade="BF"/>
          <w:sz w:val="40"/>
          <w:szCs w:val="40"/>
        </w:rPr>
      </w:pPr>
      <w:r>
        <w:rPr>
          <w:rFonts w:ascii="Lucida Handwriting" w:hAnsi="Lucida Handwriting"/>
          <w:b/>
          <w:color w:val="E36C0A" w:themeColor="accent6" w:themeShade="BF"/>
          <w:sz w:val="40"/>
          <w:szCs w:val="40"/>
        </w:rPr>
        <w:t xml:space="preserve">Institucional </w:t>
      </w:r>
    </w:p>
    <w:p w14:paraId="7AC52BA0" w14:textId="77777777" w:rsidR="00DB2B2D" w:rsidRDefault="002C0E71" w:rsidP="00DB2B2D">
      <w:pPr>
        <w:autoSpaceDE w:val="0"/>
        <w:autoSpaceDN w:val="0"/>
        <w:adjustRightInd w:val="0"/>
        <w:spacing w:after="0" w:line="360" w:lineRule="auto"/>
        <w:jc w:val="both"/>
        <w:rPr>
          <w:rFonts w:ascii="Arial Narrow" w:hAnsi="Arial Narrow"/>
          <w:sz w:val="28"/>
          <w:szCs w:val="28"/>
        </w:rPr>
      </w:pPr>
      <w:r>
        <w:rPr>
          <w:rFonts w:ascii="Arial Narrow" w:hAnsi="Arial Narrow"/>
          <w:sz w:val="28"/>
          <w:szCs w:val="28"/>
        </w:rPr>
        <w:t>Es importante l</w:t>
      </w:r>
      <w:r w:rsidR="00C555AE" w:rsidRPr="00C555AE">
        <w:rPr>
          <w:rFonts w:ascii="Arial Narrow" w:hAnsi="Arial Narrow"/>
          <w:sz w:val="28"/>
          <w:szCs w:val="28"/>
        </w:rPr>
        <w:t>ograr la generación de ingresos para un municipio que crece de manera sostenible y avanza en el desarrollo administrativo garantizando un buen gobierno</w:t>
      </w:r>
      <w:r w:rsidR="00774BCF">
        <w:rPr>
          <w:rFonts w:ascii="Arial Narrow" w:hAnsi="Arial Narrow"/>
          <w:sz w:val="28"/>
          <w:szCs w:val="28"/>
        </w:rPr>
        <w:t xml:space="preserve">. </w:t>
      </w:r>
      <w:r>
        <w:rPr>
          <w:rFonts w:ascii="Arial Narrow" w:hAnsi="Arial Narrow"/>
          <w:sz w:val="28"/>
          <w:szCs w:val="28"/>
        </w:rPr>
        <w:t xml:space="preserve"> </w:t>
      </w:r>
      <w:r w:rsidR="00774BCF">
        <w:rPr>
          <w:rFonts w:ascii="Arial Narrow" w:hAnsi="Arial Narrow"/>
          <w:sz w:val="28"/>
          <w:szCs w:val="28"/>
        </w:rPr>
        <w:t>R</w:t>
      </w:r>
      <w:r w:rsidRPr="00774BCF">
        <w:rPr>
          <w:rFonts w:ascii="Arial Narrow" w:hAnsi="Arial Narrow"/>
          <w:sz w:val="28"/>
          <w:szCs w:val="28"/>
        </w:rPr>
        <w:t>ecuperar la confianza institucional a partir de una gestión eficiente y transparente para la ciudadanía</w:t>
      </w:r>
      <w:r w:rsidR="00774BCF">
        <w:rPr>
          <w:rFonts w:ascii="Arial Narrow" w:hAnsi="Arial Narrow"/>
          <w:sz w:val="28"/>
          <w:szCs w:val="28"/>
        </w:rPr>
        <w:t>,</w:t>
      </w:r>
      <w:r w:rsidR="00774BCF" w:rsidRPr="00774BCF">
        <w:rPr>
          <w:rFonts w:ascii="Arial Narrow" w:hAnsi="Arial Narrow"/>
          <w:sz w:val="28"/>
          <w:szCs w:val="28"/>
        </w:rPr>
        <w:t xml:space="preserve"> </w:t>
      </w:r>
      <w:r w:rsidR="00C555AE" w:rsidRPr="00C555AE">
        <w:rPr>
          <w:rFonts w:ascii="Arial Narrow" w:hAnsi="Arial Narrow"/>
          <w:sz w:val="28"/>
          <w:szCs w:val="28"/>
        </w:rPr>
        <w:t xml:space="preserve">con servidores públicos comprometidos y con sentido de pertenencia con el </w:t>
      </w:r>
      <w:r w:rsidR="00C555AE" w:rsidRPr="00C555AE">
        <w:rPr>
          <w:rFonts w:ascii="Arial Narrow" w:hAnsi="Arial Narrow"/>
          <w:sz w:val="28"/>
          <w:szCs w:val="28"/>
        </w:rPr>
        <w:lastRenderedPageBreak/>
        <w:t xml:space="preserve">municipio, mostrando un gobierno de datos abiertos no solo hacía la comunidad </w:t>
      </w:r>
      <w:proofErr w:type="spellStart"/>
      <w:r w:rsidR="00C555AE" w:rsidRPr="00C555AE">
        <w:rPr>
          <w:rFonts w:ascii="Arial Narrow" w:hAnsi="Arial Narrow"/>
          <w:sz w:val="28"/>
          <w:szCs w:val="28"/>
        </w:rPr>
        <w:t>tocancipeña</w:t>
      </w:r>
      <w:proofErr w:type="spellEnd"/>
      <w:r w:rsidR="00C555AE" w:rsidRPr="00C555AE">
        <w:rPr>
          <w:rFonts w:ascii="Arial Narrow" w:hAnsi="Arial Narrow"/>
          <w:sz w:val="28"/>
          <w:szCs w:val="28"/>
        </w:rPr>
        <w:t>, sino a la sociedad civil que hace parte de este territorio.</w:t>
      </w:r>
    </w:p>
    <w:p w14:paraId="79279427" w14:textId="77777777" w:rsidR="00C555AE" w:rsidRDefault="00C555AE" w:rsidP="00DB2B2D">
      <w:pPr>
        <w:autoSpaceDE w:val="0"/>
        <w:autoSpaceDN w:val="0"/>
        <w:adjustRightInd w:val="0"/>
        <w:spacing w:after="0" w:line="360" w:lineRule="auto"/>
        <w:jc w:val="both"/>
        <w:rPr>
          <w:rFonts w:ascii="Arial Narrow" w:hAnsi="Arial Narrow"/>
          <w:sz w:val="28"/>
          <w:szCs w:val="28"/>
        </w:rPr>
      </w:pPr>
    </w:p>
    <w:p w14:paraId="7E6BA642" w14:textId="77777777" w:rsidR="00C555AE" w:rsidRDefault="00C555AE" w:rsidP="00DB2B2D">
      <w:pPr>
        <w:autoSpaceDE w:val="0"/>
        <w:autoSpaceDN w:val="0"/>
        <w:adjustRightInd w:val="0"/>
        <w:spacing w:after="0" w:line="360" w:lineRule="auto"/>
        <w:jc w:val="both"/>
        <w:rPr>
          <w:rFonts w:ascii="Arial Narrow" w:hAnsi="Arial Narrow"/>
          <w:b/>
          <w:sz w:val="28"/>
          <w:szCs w:val="28"/>
        </w:rPr>
      </w:pPr>
      <w:r w:rsidRPr="00C555AE">
        <w:rPr>
          <w:rFonts w:ascii="Arial Narrow" w:hAnsi="Arial Narrow"/>
          <w:b/>
          <w:sz w:val="28"/>
          <w:szCs w:val="28"/>
        </w:rPr>
        <w:t xml:space="preserve">Estrategias: </w:t>
      </w:r>
    </w:p>
    <w:p w14:paraId="02D62931" w14:textId="77777777" w:rsidR="00C555AE" w:rsidRDefault="00C555AE" w:rsidP="00DB2B2D">
      <w:pPr>
        <w:autoSpaceDE w:val="0"/>
        <w:autoSpaceDN w:val="0"/>
        <w:adjustRightInd w:val="0"/>
        <w:spacing w:after="0" w:line="360" w:lineRule="auto"/>
        <w:jc w:val="both"/>
        <w:rPr>
          <w:rFonts w:ascii="Arial Narrow" w:hAnsi="Arial Narrow"/>
          <w:b/>
          <w:sz w:val="28"/>
          <w:szCs w:val="28"/>
        </w:rPr>
      </w:pPr>
    </w:p>
    <w:p w14:paraId="6CF6EFF9" w14:textId="77777777" w:rsidR="00C555AE" w:rsidRPr="00774BCF" w:rsidRDefault="00774BCF" w:rsidP="00774BCF">
      <w:pPr>
        <w:pStyle w:val="Prrafodelista"/>
        <w:numPr>
          <w:ilvl w:val="0"/>
          <w:numId w:val="19"/>
        </w:numPr>
        <w:autoSpaceDE w:val="0"/>
        <w:autoSpaceDN w:val="0"/>
        <w:adjustRightInd w:val="0"/>
        <w:spacing w:after="0" w:line="360" w:lineRule="auto"/>
        <w:jc w:val="both"/>
        <w:rPr>
          <w:rFonts w:ascii="Arial Narrow" w:hAnsi="Arial Narrow"/>
          <w:b/>
          <w:color w:val="000000" w:themeColor="text1"/>
          <w:sz w:val="28"/>
          <w:szCs w:val="28"/>
        </w:rPr>
      </w:pPr>
      <w:r w:rsidRPr="00774BCF">
        <w:rPr>
          <w:rFonts w:ascii="Arial Narrow" w:hAnsi="Arial Narrow"/>
          <w:sz w:val="28"/>
          <w:szCs w:val="28"/>
        </w:rPr>
        <w:t>Se requiere equilibrar las finanzas públicas, revisando las principales fuentes de financiación del municipio, tomando medidas con las empresas que transforman y no están tributando en Tocancipá.</w:t>
      </w:r>
    </w:p>
    <w:p w14:paraId="586125FC" w14:textId="77777777" w:rsidR="00774BCF" w:rsidRPr="00EC2B64" w:rsidRDefault="00774BCF" w:rsidP="00774BCF">
      <w:pPr>
        <w:pStyle w:val="Prrafodelista"/>
        <w:numPr>
          <w:ilvl w:val="0"/>
          <w:numId w:val="19"/>
        </w:numPr>
        <w:autoSpaceDE w:val="0"/>
        <w:autoSpaceDN w:val="0"/>
        <w:adjustRightInd w:val="0"/>
        <w:spacing w:after="0" w:line="360" w:lineRule="auto"/>
        <w:jc w:val="both"/>
        <w:rPr>
          <w:rFonts w:ascii="Arial Narrow" w:hAnsi="Arial Narrow"/>
          <w:b/>
          <w:color w:val="000000" w:themeColor="text1"/>
          <w:sz w:val="28"/>
          <w:szCs w:val="28"/>
        </w:rPr>
      </w:pPr>
      <w:r w:rsidRPr="00774BCF">
        <w:rPr>
          <w:rFonts w:ascii="Arial Narrow" w:hAnsi="Arial Narrow"/>
          <w:sz w:val="28"/>
          <w:szCs w:val="28"/>
        </w:rPr>
        <w:t>Generar una estrategia para incentivar la llegada al Municipio de industria responsable con el medio ambiente, industrias sólidas y generadoras de políticas de corresponsabilidad social.</w:t>
      </w:r>
    </w:p>
    <w:p w14:paraId="21FB0F23" w14:textId="77777777" w:rsidR="00EC2B64" w:rsidRDefault="00EC2B64" w:rsidP="00EC2B64">
      <w:pPr>
        <w:pStyle w:val="Prrafodelista"/>
        <w:numPr>
          <w:ilvl w:val="0"/>
          <w:numId w:val="19"/>
        </w:numPr>
        <w:autoSpaceDE w:val="0"/>
        <w:autoSpaceDN w:val="0"/>
        <w:adjustRightInd w:val="0"/>
        <w:spacing w:after="0" w:line="360" w:lineRule="auto"/>
        <w:jc w:val="both"/>
        <w:rPr>
          <w:rFonts w:ascii="Arial Narrow" w:eastAsia="Calibri" w:hAnsi="Arial Narrow" w:cs="Arial"/>
          <w:color w:val="000000"/>
          <w:sz w:val="28"/>
          <w:szCs w:val="28"/>
          <w:lang w:eastAsia="es-MX"/>
        </w:rPr>
      </w:pPr>
      <w:r>
        <w:rPr>
          <w:rFonts w:ascii="Arial Narrow" w:eastAsia="Calibri" w:hAnsi="Arial Narrow" w:cs="Arial"/>
          <w:color w:val="000000"/>
          <w:sz w:val="28"/>
          <w:szCs w:val="28"/>
          <w:lang w:eastAsia="es-MX"/>
        </w:rPr>
        <w:t xml:space="preserve">Se </w:t>
      </w:r>
      <w:proofErr w:type="gramStart"/>
      <w:r>
        <w:rPr>
          <w:rFonts w:ascii="Arial Narrow" w:eastAsia="Calibri" w:hAnsi="Arial Narrow" w:cs="Arial"/>
          <w:color w:val="000000"/>
          <w:sz w:val="28"/>
          <w:szCs w:val="28"/>
          <w:lang w:eastAsia="es-MX"/>
        </w:rPr>
        <w:t>revisara</w:t>
      </w:r>
      <w:proofErr w:type="gramEnd"/>
      <w:r>
        <w:rPr>
          <w:rFonts w:ascii="Arial Narrow" w:eastAsia="Calibri" w:hAnsi="Arial Narrow" w:cs="Arial"/>
          <w:color w:val="000000"/>
          <w:sz w:val="28"/>
          <w:szCs w:val="28"/>
          <w:lang w:eastAsia="es-MX"/>
        </w:rPr>
        <w:t xml:space="preserve"> el Estatuto de Rentas, respecto a las tasas del impuesto predial y los costos de licencias para estratos 1 y 2.</w:t>
      </w:r>
    </w:p>
    <w:p w14:paraId="37807C58" w14:textId="77777777" w:rsidR="00774BCF" w:rsidRDefault="00774BCF" w:rsidP="00774BCF">
      <w:pPr>
        <w:pStyle w:val="Prrafodelista"/>
        <w:numPr>
          <w:ilvl w:val="0"/>
          <w:numId w:val="19"/>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774BCF">
        <w:rPr>
          <w:rFonts w:ascii="Arial Narrow" w:eastAsia="Calibri" w:hAnsi="Arial Narrow" w:cs="Arial"/>
          <w:color w:val="000000"/>
          <w:sz w:val="28"/>
          <w:szCs w:val="28"/>
          <w:lang w:eastAsia="es-MX"/>
        </w:rPr>
        <w:t xml:space="preserve">Garantizar el manejo transparente de los recursos públicos y el acceso libre y oportuno a la información del quehacer cotidiano de la administración. </w:t>
      </w:r>
    </w:p>
    <w:p w14:paraId="572F1283" w14:textId="77777777" w:rsidR="0017287C" w:rsidRPr="0017287C" w:rsidRDefault="0017287C" w:rsidP="00774BCF">
      <w:pPr>
        <w:pStyle w:val="Prrafodelista"/>
        <w:numPr>
          <w:ilvl w:val="0"/>
          <w:numId w:val="19"/>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17287C">
        <w:rPr>
          <w:rFonts w:ascii="Arial Narrow" w:hAnsi="Arial Narrow"/>
          <w:sz w:val="28"/>
          <w:szCs w:val="28"/>
        </w:rPr>
        <w:t xml:space="preserve">Desde la planeación del gasto se debe asegurar transparencia, eficiencia y pertinencia. </w:t>
      </w:r>
      <w:proofErr w:type="gramStart"/>
      <w:r w:rsidRPr="0017287C">
        <w:rPr>
          <w:rFonts w:ascii="Arial Narrow" w:hAnsi="Arial Narrow"/>
          <w:sz w:val="28"/>
          <w:szCs w:val="28"/>
        </w:rPr>
        <w:t>Además</w:t>
      </w:r>
      <w:proofErr w:type="gramEnd"/>
      <w:r w:rsidRPr="0017287C">
        <w:rPr>
          <w:rFonts w:ascii="Arial Narrow" w:hAnsi="Arial Narrow"/>
          <w:sz w:val="28"/>
          <w:szCs w:val="28"/>
        </w:rPr>
        <w:t xml:space="preserve"> deberá ser necesario que el</w:t>
      </w:r>
      <w:r>
        <w:rPr>
          <w:rFonts w:ascii="Arial Narrow" w:hAnsi="Arial Narrow"/>
          <w:sz w:val="28"/>
          <w:szCs w:val="28"/>
        </w:rPr>
        <w:t xml:space="preserve"> presupuesto</w:t>
      </w:r>
      <w:r w:rsidRPr="0017287C">
        <w:rPr>
          <w:rFonts w:ascii="Arial Narrow" w:hAnsi="Arial Narrow"/>
          <w:sz w:val="28"/>
          <w:szCs w:val="28"/>
        </w:rPr>
        <w:t xml:space="preserve"> y las metas del municipio se pueda comparar, entender y revisar de manera fácil y práctica.</w:t>
      </w:r>
    </w:p>
    <w:p w14:paraId="43E5FD90" w14:textId="77777777" w:rsidR="004941F6" w:rsidRPr="004941F6" w:rsidRDefault="004941F6" w:rsidP="004941F6">
      <w:pPr>
        <w:pStyle w:val="Prrafodelista"/>
        <w:numPr>
          <w:ilvl w:val="0"/>
          <w:numId w:val="19"/>
        </w:numPr>
        <w:autoSpaceDE w:val="0"/>
        <w:autoSpaceDN w:val="0"/>
        <w:adjustRightInd w:val="0"/>
        <w:spacing w:after="0" w:line="360" w:lineRule="auto"/>
        <w:jc w:val="both"/>
        <w:rPr>
          <w:rFonts w:ascii="Arial" w:eastAsia="Calibri" w:hAnsi="Arial" w:cs="Arial"/>
          <w:color w:val="000000"/>
          <w:sz w:val="23"/>
          <w:szCs w:val="23"/>
          <w:lang w:eastAsia="es-MX"/>
        </w:rPr>
      </w:pPr>
      <w:r w:rsidRPr="004941F6">
        <w:rPr>
          <w:rFonts w:ascii="Arial Narrow" w:hAnsi="Arial Narrow"/>
          <w:sz w:val="28"/>
          <w:szCs w:val="28"/>
        </w:rPr>
        <w:t>Establecer mecanismos permanentes de comunicación y apoyo mutuo entre la Alcaldía y las juntas de acción comunal manteniendo relaciones de respeto y colaboración.</w:t>
      </w:r>
    </w:p>
    <w:p w14:paraId="693D4C36" w14:textId="77777777" w:rsidR="004941F6" w:rsidRPr="00C077F5" w:rsidRDefault="004941F6" w:rsidP="00C077F5">
      <w:pPr>
        <w:pStyle w:val="Prrafodelista"/>
        <w:numPr>
          <w:ilvl w:val="0"/>
          <w:numId w:val="19"/>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C077F5">
        <w:rPr>
          <w:rFonts w:ascii="Arial Narrow" w:hAnsi="Arial Narrow"/>
          <w:sz w:val="28"/>
          <w:szCs w:val="28"/>
        </w:rPr>
        <w:t xml:space="preserve">Adquirir e implementar tecnología </w:t>
      </w:r>
      <w:r w:rsidRPr="004941F6">
        <w:rPr>
          <w:rFonts w:ascii="Arial Narrow" w:eastAsia="Calibri" w:hAnsi="Arial Narrow" w:cs="Arial"/>
          <w:color w:val="000000"/>
          <w:sz w:val="28"/>
          <w:szCs w:val="28"/>
          <w:lang w:eastAsia="es-MX"/>
        </w:rPr>
        <w:t xml:space="preserve">que permitan mejorar la eficiencia en todos los procesos administrativos, así como la atención y oportuna respuesta a las peticione, quejas y reclamos allegadas por la comunidad. </w:t>
      </w:r>
    </w:p>
    <w:p w14:paraId="6FA197B8" w14:textId="77777777" w:rsidR="00C077F5" w:rsidRPr="004941F6" w:rsidRDefault="00C077F5" w:rsidP="00C077F5">
      <w:pPr>
        <w:pStyle w:val="Prrafodelista"/>
        <w:numPr>
          <w:ilvl w:val="0"/>
          <w:numId w:val="19"/>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C077F5">
        <w:rPr>
          <w:rFonts w:ascii="Arial Narrow" w:hAnsi="Arial Narrow"/>
          <w:sz w:val="28"/>
          <w:szCs w:val="28"/>
        </w:rPr>
        <w:lastRenderedPageBreak/>
        <w:t>F</w:t>
      </w:r>
      <w:r>
        <w:rPr>
          <w:rFonts w:ascii="Arial Narrow" w:hAnsi="Arial Narrow"/>
          <w:sz w:val="28"/>
          <w:szCs w:val="28"/>
        </w:rPr>
        <w:t>ortalecer</w:t>
      </w:r>
      <w:r w:rsidRPr="00C077F5">
        <w:rPr>
          <w:rFonts w:ascii="Arial Narrow" w:hAnsi="Arial Narrow"/>
          <w:sz w:val="28"/>
          <w:szCs w:val="28"/>
        </w:rPr>
        <w:t xml:space="preserve"> el Banco de Proyectos de la Administración Municipal</w:t>
      </w:r>
      <w:r>
        <w:rPr>
          <w:rFonts w:ascii="Arial Narrow" w:hAnsi="Arial Narrow"/>
          <w:sz w:val="28"/>
          <w:szCs w:val="28"/>
        </w:rPr>
        <w:t>, como estrategia</w:t>
      </w:r>
      <w:r w:rsidR="000134E8">
        <w:rPr>
          <w:rFonts w:ascii="Arial Narrow" w:hAnsi="Arial Narrow"/>
          <w:sz w:val="28"/>
          <w:szCs w:val="28"/>
        </w:rPr>
        <w:t>s</w:t>
      </w:r>
      <w:r>
        <w:rPr>
          <w:rFonts w:ascii="Arial Narrow" w:hAnsi="Arial Narrow"/>
          <w:sz w:val="28"/>
          <w:szCs w:val="28"/>
        </w:rPr>
        <w:t xml:space="preserve"> de seguimiento a la ejecución de metas y proyectos</w:t>
      </w:r>
      <w:r w:rsidR="000134E8">
        <w:rPr>
          <w:rFonts w:ascii="Arial Narrow" w:hAnsi="Arial Narrow"/>
          <w:sz w:val="28"/>
          <w:szCs w:val="28"/>
        </w:rPr>
        <w:t xml:space="preserve"> del plan de desarrollo </w:t>
      </w:r>
    </w:p>
    <w:p w14:paraId="25466176" w14:textId="77777777" w:rsidR="004941F6" w:rsidRPr="004941F6" w:rsidRDefault="004941F6" w:rsidP="004941F6">
      <w:pPr>
        <w:pStyle w:val="Prrafodelista"/>
        <w:numPr>
          <w:ilvl w:val="0"/>
          <w:numId w:val="19"/>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4941F6">
        <w:rPr>
          <w:rFonts w:ascii="Arial Narrow" w:eastAsia="Calibri" w:hAnsi="Arial Narrow" w:cs="Arial"/>
          <w:color w:val="000000"/>
          <w:sz w:val="28"/>
          <w:szCs w:val="28"/>
          <w:lang w:eastAsia="es-MX"/>
        </w:rPr>
        <w:t xml:space="preserve">Dar cumplimiento a las acciones que exige el Gobierno Nacional, en procura de reducir el riesgo de corrupción frente a la comunidad, acciones tales como rendiciones de cuentas, procesos de participación, </w:t>
      </w:r>
      <w:proofErr w:type="spellStart"/>
      <w:r w:rsidRPr="004941F6">
        <w:rPr>
          <w:rFonts w:ascii="Arial Narrow" w:eastAsia="Calibri" w:hAnsi="Arial Narrow" w:cs="Arial"/>
          <w:color w:val="000000"/>
          <w:sz w:val="28"/>
          <w:szCs w:val="28"/>
          <w:lang w:eastAsia="es-MX"/>
        </w:rPr>
        <w:t>pagina</w:t>
      </w:r>
      <w:proofErr w:type="spellEnd"/>
      <w:r w:rsidRPr="004941F6">
        <w:rPr>
          <w:rFonts w:ascii="Arial Narrow" w:eastAsia="Calibri" w:hAnsi="Arial Narrow" w:cs="Arial"/>
          <w:color w:val="000000"/>
          <w:sz w:val="28"/>
          <w:szCs w:val="28"/>
          <w:lang w:eastAsia="es-MX"/>
        </w:rPr>
        <w:t xml:space="preserve"> web, consejos comunitarios, entre otros. </w:t>
      </w:r>
    </w:p>
    <w:p w14:paraId="1815A9D6" w14:textId="77777777" w:rsidR="004941F6" w:rsidRPr="004941F6" w:rsidRDefault="004941F6" w:rsidP="004941F6">
      <w:pPr>
        <w:pStyle w:val="Prrafodelista"/>
        <w:numPr>
          <w:ilvl w:val="0"/>
          <w:numId w:val="19"/>
        </w:numPr>
        <w:autoSpaceDE w:val="0"/>
        <w:autoSpaceDN w:val="0"/>
        <w:adjustRightInd w:val="0"/>
        <w:spacing w:after="0" w:line="360" w:lineRule="auto"/>
        <w:jc w:val="both"/>
        <w:rPr>
          <w:rFonts w:ascii="Arial Narrow" w:eastAsia="Calibri" w:hAnsi="Arial Narrow" w:cs="Arial"/>
          <w:color w:val="000000"/>
          <w:sz w:val="28"/>
          <w:szCs w:val="28"/>
          <w:lang w:eastAsia="es-MX"/>
        </w:rPr>
      </w:pPr>
      <w:r w:rsidRPr="004941F6">
        <w:rPr>
          <w:rFonts w:ascii="Arial Narrow" w:eastAsia="Calibri" w:hAnsi="Arial Narrow" w:cs="Arial"/>
          <w:color w:val="000000"/>
          <w:sz w:val="28"/>
          <w:szCs w:val="28"/>
          <w:lang w:eastAsia="es-MX"/>
        </w:rPr>
        <w:t xml:space="preserve">En aras de la garantía de derechos en el largo plazo, se hace necesario la formulación de políticas públicas para el beneficio de la comunidad en general. </w:t>
      </w:r>
    </w:p>
    <w:p w14:paraId="1221328A" w14:textId="77777777" w:rsidR="004941F6" w:rsidRDefault="00894AE2" w:rsidP="00774BCF">
      <w:pPr>
        <w:pStyle w:val="Prrafodelista"/>
        <w:numPr>
          <w:ilvl w:val="0"/>
          <w:numId w:val="19"/>
        </w:numPr>
        <w:autoSpaceDE w:val="0"/>
        <w:autoSpaceDN w:val="0"/>
        <w:adjustRightInd w:val="0"/>
        <w:spacing w:after="0" w:line="360" w:lineRule="auto"/>
        <w:jc w:val="both"/>
        <w:rPr>
          <w:rFonts w:ascii="Arial Narrow" w:hAnsi="Arial Narrow"/>
          <w:color w:val="000000" w:themeColor="text1"/>
          <w:sz w:val="28"/>
          <w:szCs w:val="28"/>
        </w:rPr>
      </w:pPr>
      <w:r w:rsidRPr="00894AE2">
        <w:rPr>
          <w:rFonts w:ascii="Arial Narrow" w:hAnsi="Arial Narrow"/>
          <w:color w:val="000000" w:themeColor="text1"/>
          <w:sz w:val="28"/>
          <w:szCs w:val="28"/>
        </w:rPr>
        <w:t>Realizar estrategias para fortalecer las Juntas de Acci</w:t>
      </w:r>
      <w:r w:rsidR="00B943F6">
        <w:rPr>
          <w:rFonts w:ascii="Arial Narrow" w:hAnsi="Arial Narrow"/>
          <w:color w:val="000000" w:themeColor="text1"/>
          <w:sz w:val="28"/>
          <w:szCs w:val="28"/>
        </w:rPr>
        <w:t xml:space="preserve">ón comunal, tales como </w:t>
      </w:r>
      <w:r w:rsidR="00B943F6" w:rsidRPr="00B943F6">
        <w:rPr>
          <w:rFonts w:ascii="Arial Narrow" w:hAnsi="Arial Narrow"/>
          <w:sz w:val="28"/>
          <w:szCs w:val="28"/>
        </w:rPr>
        <w:t>disponer de personal capacitado para acompañar el fortalecimiento administrativo de las mismas.</w:t>
      </w:r>
    </w:p>
    <w:p w14:paraId="1E9C89AA" w14:textId="77777777" w:rsidR="00DB2B2D" w:rsidRPr="005F5FD5" w:rsidRDefault="00C077F5" w:rsidP="00D54529">
      <w:pPr>
        <w:pStyle w:val="Prrafodelista"/>
        <w:numPr>
          <w:ilvl w:val="0"/>
          <w:numId w:val="19"/>
        </w:numPr>
        <w:autoSpaceDE w:val="0"/>
        <w:autoSpaceDN w:val="0"/>
        <w:adjustRightInd w:val="0"/>
        <w:spacing w:after="0" w:line="360" w:lineRule="auto"/>
        <w:jc w:val="both"/>
        <w:rPr>
          <w:rFonts w:ascii="Arial Narrow" w:hAnsi="Arial Narrow"/>
          <w:color w:val="000000" w:themeColor="text1"/>
          <w:sz w:val="28"/>
          <w:szCs w:val="28"/>
        </w:rPr>
      </w:pPr>
      <w:r w:rsidRPr="009E7230">
        <w:rPr>
          <w:rFonts w:ascii="Arial Narrow" w:hAnsi="Arial Narrow"/>
          <w:sz w:val="28"/>
          <w:szCs w:val="28"/>
        </w:rPr>
        <w:t xml:space="preserve">Hacer parte integral a la comunidad </w:t>
      </w:r>
      <w:proofErr w:type="spellStart"/>
      <w:r w:rsidRPr="009E7230">
        <w:rPr>
          <w:rFonts w:ascii="Arial Narrow" w:hAnsi="Arial Narrow"/>
          <w:sz w:val="28"/>
          <w:szCs w:val="28"/>
        </w:rPr>
        <w:t>tocancipeña</w:t>
      </w:r>
      <w:proofErr w:type="spellEnd"/>
      <w:r w:rsidRPr="009E7230">
        <w:rPr>
          <w:rFonts w:ascii="Arial Narrow" w:hAnsi="Arial Narrow"/>
          <w:sz w:val="28"/>
          <w:szCs w:val="28"/>
        </w:rPr>
        <w:t xml:space="preserve"> en la elaboración del presupuesto </w:t>
      </w:r>
      <w:r w:rsidRPr="005F5FD5">
        <w:rPr>
          <w:rFonts w:ascii="Arial Narrow" w:hAnsi="Arial Narrow"/>
          <w:color w:val="000000" w:themeColor="text1"/>
          <w:sz w:val="28"/>
          <w:szCs w:val="28"/>
        </w:rPr>
        <w:t>participativo</w:t>
      </w:r>
      <w:r w:rsidR="000134E8" w:rsidRPr="005F5FD5">
        <w:rPr>
          <w:rFonts w:ascii="Arial Narrow" w:hAnsi="Arial Narrow"/>
          <w:color w:val="000000" w:themeColor="text1"/>
          <w:sz w:val="28"/>
          <w:szCs w:val="28"/>
        </w:rPr>
        <w:t xml:space="preserve"> por medio de mesas de trabajo</w:t>
      </w:r>
    </w:p>
    <w:p w14:paraId="7659F4B4" w14:textId="77777777" w:rsidR="00A64DFD" w:rsidRPr="005F5FD5" w:rsidRDefault="000134E8" w:rsidP="00AB7000">
      <w:pPr>
        <w:pStyle w:val="Prrafodelista"/>
        <w:numPr>
          <w:ilvl w:val="0"/>
          <w:numId w:val="19"/>
        </w:numPr>
        <w:autoSpaceDE w:val="0"/>
        <w:autoSpaceDN w:val="0"/>
        <w:adjustRightInd w:val="0"/>
        <w:spacing w:after="0" w:line="360" w:lineRule="auto"/>
        <w:jc w:val="both"/>
        <w:rPr>
          <w:rFonts w:ascii="Lucida Handwriting" w:hAnsi="Lucida Handwriting"/>
          <w:b/>
          <w:color w:val="000000" w:themeColor="text1"/>
          <w:sz w:val="36"/>
          <w:szCs w:val="36"/>
        </w:rPr>
      </w:pPr>
      <w:r w:rsidRPr="005F5FD5">
        <w:rPr>
          <w:rFonts w:ascii="Arial Narrow" w:hAnsi="Arial Narrow"/>
          <w:color w:val="000000" w:themeColor="text1"/>
          <w:sz w:val="28"/>
          <w:szCs w:val="28"/>
        </w:rPr>
        <w:t>Mejorar las condiciones de infraestructura de la Administración Municipal</w:t>
      </w:r>
      <w:r w:rsidR="00792138" w:rsidRPr="005F5FD5">
        <w:rPr>
          <w:rFonts w:ascii="Arial Narrow" w:hAnsi="Arial Narrow"/>
          <w:color w:val="000000" w:themeColor="text1"/>
          <w:sz w:val="28"/>
          <w:szCs w:val="28"/>
        </w:rPr>
        <w:t xml:space="preserve"> y de la ESP</w:t>
      </w:r>
      <w:r w:rsidRPr="005F5FD5">
        <w:rPr>
          <w:rFonts w:ascii="Arial Narrow" w:hAnsi="Arial Narrow"/>
          <w:color w:val="000000" w:themeColor="text1"/>
          <w:sz w:val="28"/>
          <w:szCs w:val="28"/>
        </w:rPr>
        <w:t>.</w:t>
      </w:r>
    </w:p>
    <w:sectPr w:rsidR="00A64DFD" w:rsidRPr="005F5FD5" w:rsidSect="00FA5728">
      <w:headerReference w:type="even" r:id="rId9"/>
      <w:headerReference w:type="default" r:id="rId10"/>
      <w:footerReference w:type="even" r:id="rId11"/>
      <w:footerReference w:type="default" r:id="rId12"/>
      <w:headerReference w:type="first" r:id="rId13"/>
      <w:footerReference w:type="first" r:id="rId14"/>
      <w:pgSz w:w="12240" w:h="15840" w:code="1"/>
      <w:pgMar w:top="1162" w:right="1440" w:bottom="1440" w:left="1440" w:header="567"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B30DB" w14:textId="77777777" w:rsidR="00FC6555" w:rsidRDefault="00FC6555">
      <w:pPr>
        <w:spacing w:after="0" w:line="240" w:lineRule="auto"/>
      </w:pPr>
      <w:r>
        <w:separator/>
      </w:r>
    </w:p>
  </w:endnote>
  <w:endnote w:type="continuationSeparator" w:id="0">
    <w:p w14:paraId="24A0BAF2" w14:textId="77777777" w:rsidR="00FC6555" w:rsidRDefault="00FC6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1A573" w14:textId="77777777" w:rsidR="005A042F" w:rsidRDefault="005A04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DB98A" w14:textId="77777777" w:rsidR="007C783E" w:rsidRDefault="007C783E">
    <w:pPr>
      <w:pBdr>
        <w:top w:val="nil"/>
        <w:left w:val="nil"/>
        <w:bottom w:val="nil"/>
        <w:right w:val="nil"/>
        <w:between w:val="nil"/>
      </w:pBdr>
      <w:tabs>
        <w:tab w:val="center" w:pos="4419"/>
        <w:tab w:val="right" w:pos="8838"/>
      </w:tabs>
      <w:spacing w:after="0" w:line="240" w:lineRule="auto"/>
      <w:jc w:val="right"/>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pág. </w:t>
    </w:r>
    <w:r>
      <w:rPr>
        <w:rFonts w:ascii="Century Gothic" w:eastAsia="Century Gothic" w:hAnsi="Century Gothic" w:cs="Century Gothic"/>
        <w:color w:val="000000"/>
        <w:sz w:val="20"/>
        <w:szCs w:val="20"/>
      </w:rPr>
      <w:fldChar w:fldCharType="begin"/>
    </w:r>
    <w:r>
      <w:rPr>
        <w:rFonts w:ascii="Century Gothic" w:eastAsia="Century Gothic" w:hAnsi="Century Gothic" w:cs="Century Gothic"/>
        <w:color w:val="000000"/>
        <w:sz w:val="20"/>
        <w:szCs w:val="20"/>
      </w:rPr>
      <w:instrText>PAGE</w:instrText>
    </w:r>
    <w:r>
      <w:rPr>
        <w:rFonts w:ascii="Century Gothic" w:eastAsia="Century Gothic" w:hAnsi="Century Gothic" w:cs="Century Gothic"/>
        <w:color w:val="000000"/>
        <w:sz w:val="20"/>
        <w:szCs w:val="20"/>
      </w:rPr>
      <w:fldChar w:fldCharType="separate"/>
    </w:r>
    <w:r w:rsidR="00926BD5">
      <w:rPr>
        <w:rFonts w:ascii="Century Gothic" w:eastAsia="Century Gothic" w:hAnsi="Century Gothic" w:cs="Century Gothic"/>
        <w:noProof/>
        <w:color w:val="000000"/>
        <w:sz w:val="20"/>
        <w:szCs w:val="20"/>
      </w:rPr>
      <w:t>29</w:t>
    </w:r>
    <w:r>
      <w:rPr>
        <w:rFonts w:ascii="Century Gothic" w:eastAsia="Century Gothic" w:hAnsi="Century Gothic" w:cs="Century Gothic"/>
        <w:color w:val="000000"/>
        <w:sz w:val="20"/>
        <w:szCs w:val="20"/>
      </w:rPr>
      <w:fldChar w:fldCharType="end"/>
    </w:r>
  </w:p>
  <w:p w14:paraId="1FD3DA6C" w14:textId="77777777" w:rsidR="007C783E" w:rsidRDefault="007C783E">
    <w:pPr>
      <w:pBdr>
        <w:top w:val="nil"/>
        <w:left w:val="nil"/>
        <w:bottom w:val="nil"/>
        <w:right w:val="nil"/>
        <w:between w:val="nil"/>
      </w:pBdr>
      <w:tabs>
        <w:tab w:val="center" w:pos="4419"/>
        <w:tab w:val="right" w:pos="8838"/>
      </w:tabs>
      <w:spacing w:after="0" w:line="240" w:lineRule="auto"/>
      <w:rPr>
        <w:rFonts w:ascii="Century Gothic" w:eastAsia="Century Gothic" w:hAnsi="Century Gothic" w:cs="Century Gothic"/>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464FF" w14:textId="77777777" w:rsidR="005A042F" w:rsidRDefault="005A04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792E8" w14:textId="77777777" w:rsidR="00FC6555" w:rsidRDefault="00FC6555">
      <w:pPr>
        <w:spacing w:after="0" w:line="240" w:lineRule="auto"/>
      </w:pPr>
      <w:r>
        <w:separator/>
      </w:r>
    </w:p>
  </w:footnote>
  <w:footnote w:type="continuationSeparator" w:id="0">
    <w:p w14:paraId="67EC862C" w14:textId="77777777" w:rsidR="00FC6555" w:rsidRDefault="00FC6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1F7C4" w14:textId="77777777" w:rsidR="005A042F" w:rsidRDefault="00FC6555">
    <w:pPr>
      <w:pStyle w:val="Encabezado"/>
    </w:pPr>
    <w:r>
      <w:rPr>
        <w:noProof/>
        <w:lang w:val="en-US" w:eastAsia="en-US"/>
      </w:rPr>
      <w:pict w14:anchorId="6632DB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874969" o:spid="_x0000_s2050" type="#_x0000_t75" style="position:absolute;margin-left:0;margin-top:0;width:750pt;height:750pt;z-index:-251657216;mso-position-horizontal:center;mso-position-horizontal-relative:margin;mso-position-vertical:center;mso-position-vertical-relative:margin" o:allowincell="f">
          <v:imagedata r:id="rId1" o:title="foto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a"/>
      <w:tblW w:w="17432"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2268"/>
      <w:gridCol w:w="2552"/>
      <w:gridCol w:w="2268"/>
      <w:gridCol w:w="1981"/>
      <w:gridCol w:w="5102"/>
    </w:tblGrid>
    <w:tr w:rsidR="007C783E" w14:paraId="18217293" w14:textId="77777777" w:rsidTr="00BF33A8">
      <w:trPr>
        <w:trHeight w:val="80"/>
      </w:trPr>
      <w:tc>
        <w:tcPr>
          <w:tcW w:w="3261" w:type="dxa"/>
          <w:tcBorders>
            <w:top w:val="nil"/>
            <w:left w:val="nil"/>
            <w:bottom w:val="nil"/>
            <w:right w:val="nil"/>
          </w:tcBorders>
        </w:tcPr>
        <w:p w14:paraId="711C9B26" w14:textId="4F09D92B" w:rsidR="007C783E" w:rsidRDefault="007C783E" w:rsidP="00802356">
          <w:pPr>
            <w:spacing w:after="0" w:line="240" w:lineRule="auto"/>
            <w:rPr>
              <w:rFonts w:ascii="Verdana" w:eastAsia="Verdana" w:hAnsi="Verdana" w:cs="Verdana"/>
              <w:b/>
              <w:color w:val="000000"/>
              <w:sz w:val="24"/>
              <w:szCs w:val="24"/>
            </w:rPr>
          </w:pPr>
        </w:p>
      </w:tc>
      <w:tc>
        <w:tcPr>
          <w:tcW w:w="2268" w:type="dxa"/>
          <w:tcBorders>
            <w:top w:val="nil"/>
            <w:left w:val="nil"/>
            <w:bottom w:val="nil"/>
            <w:right w:val="nil"/>
          </w:tcBorders>
        </w:tcPr>
        <w:p w14:paraId="7178F012" w14:textId="77777777" w:rsidR="007C783E" w:rsidRDefault="007C783E">
          <w:pPr>
            <w:pBdr>
              <w:top w:val="nil"/>
              <w:left w:val="nil"/>
              <w:bottom w:val="nil"/>
              <w:right w:val="nil"/>
              <w:between w:val="nil"/>
            </w:pBdr>
            <w:spacing w:after="0" w:line="240" w:lineRule="auto"/>
            <w:rPr>
              <w:rFonts w:ascii="Verdana" w:eastAsia="Verdana" w:hAnsi="Verdana" w:cs="Verdana"/>
              <w:b/>
              <w:color w:val="000000"/>
              <w:sz w:val="24"/>
              <w:szCs w:val="24"/>
            </w:rPr>
          </w:pPr>
        </w:p>
      </w:tc>
      <w:tc>
        <w:tcPr>
          <w:tcW w:w="2552" w:type="dxa"/>
          <w:tcBorders>
            <w:top w:val="nil"/>
            <w:left w:val="nil"/>
            <w:bottom w:val="nil"/>
            <w:right w:val="nil"/>
          </w:tcBorders>
        </w:tcPr>
        <w:p w14:paraId="479ED8B3" w14:textId="77777777" w:rsidR="007C783E" w:rsidRDefault="007C783E">
          <w:pPr>
            <w:pBdr>
              <w:top w:val="nil"/>
              <w:left w:val="nil"/>
              <w:bottom w:val="nil"/>
              <w:right w:val="nil"/>
              <w:between w:val="nil"/>
            </w:pBdr>
            <w:spacing w:after="0" w:line="240" w:lineRule="auto"/>
            <w:rPr>
              <w:rFonts w:ascii="Verdana" w:eastAsia="Verdana" w:hAnsi="Verdana" w:cs="Verdana"/>
              <w:b/>
              <w:color w:val="000000"/>
              <w:sz w:val="24"/>
              <w:szCs w:val="24"/>
            </w:rPr>
          </w:pPr>
        </w:p>
      </w:tc>
      <w:tc>
        <w:tcPr>
          <w:tcW w:w="2268" w:type="dxa"/>
          <w:tcBorders>
            <w:top w:val="nil"/>
            <w:left w:val="nil"/>
            <w:bottom w:val="nil"/>
            <w:right w:val="nil"/>
          </w:tcBorders>
        </w:tcPr>
        <w:p w14:paraId="33EC361A" w14:textId="77777777" w:rsidR="007C783E" w:rsidRDefault="007C783E">
          <w:pPr>
            <w:pBdr>
              <w:top w:val="nil"/>
              <w:left w:val="nil"/>
              <w:bottom w:val="nil"/>
              <w:right w:val="nil"/>
              <w:between w:val="nil"/>
            </w:pBdr>
            <w:spacing w:after="0" w:line="240" w:lineRule="auto"/>
            <w:rPr>
              <w:rFonts w:ascii="Verdana" w:eastAsia="Verdana" w:hAnsi="Verdana" w:cs="Verdana"/>
              <w:b/>
              <w:color w:val="000000"/>
              <w:sz w:val="24"/>
              <w:szCs w:val="24"/>
            </w:rPr>
          </w:pPr>
        </w:p>
      </w:tc>
      <w:tc>
        <w:tcPr>
          <w:tcW w:w="1981" w:type="dxa"/>
          <w:tcBorders>
            <w:top w:val="nil"/>
            <w:left w:val="nil"/>
            <w:bottom w:val="nil"/>
            <w:right w:val="nil"/>
          </w:tcBorders>
        </w:tcPr>
        <w:p w14:paraId="07E44C94" w14:textId="77777777" w:rsidR="007C783E" w:rsidRDefault="007C783E">
          <w:pPr>
            <w:pBdr>
              <w:top w:val="nil"/>
              <w:left w:val="nil"/>
              <w:bottom w:val="nil"/>
              <w:right w:val="nil"/>
              <w:between w:val="nil"/>
            </w:pBdr>
            <w:spacing w:after="0" w:line="240" w:lineRule="auto"/>
            <w:rPr>
              <w:rFonts w:ascii="Verdana" w:eastAsia="Verdana" w:hAnsi="Verdana" w:cs="Verdana"/>
              <w:b/>
              <w:color w:val="000000"/>
              <w:sz w:val="24"/>
              <w:szCs w:val="24"/>
            </w:rPr>
          </w:pPr>
        </w:p>
      </w:tc>
      <w:tc>
        <w:tcPr>
          <w:tcW w:w="5102" w:type="dxa"/>
          <w:tcBorders>
            <w:top w:val="nil"/>
            <w:left w:val="nil"/>
            <w:bottom w:val="nil"/>
            <w:right w:val="nil"/>
          </w:tcBorders>
        </w:tcPr>
        <w:p w14:paraId="5C5A8808" w14:textId="77777777" w:rsidR="007C783E" w:rsidRDefault="007C783E">
          <w:pPr>
            <w:pBdr>
              <w:top w:val="nil"/>
              <w:left w:val="nil"/>
              <w:bottom w:val="nil"/>
              <w:right w:val="nil"/>
              <w:between w:val="nil"/>
            </w:pBdr>
            <w:spacing w:after="0" w:line="240" w:lineRule="auto"/>
            <w:rPr>
              <w:rFonts w:ascii="Verdana" w:eastAsia="Verdana" w:hAnsi="Verdana" w:cs="Verdana"/>
              <w:b/>
              <w:color w:val="000000"/>
              <w:sz w:val="24"/>
              <w:szCs w:val="24"/>
            </w:rPr>
          </w:pPr>
        </w:p>
      </w:tc>
    </w:tr>
  </w:tbl>
  <w:p w14:paraId="563538CF" w14:textId="47DD35F7" w:rsidR="007C783E" w:rsidRPr="00BF33A8" w:rsidRDefault="00FC6555" w:rsidP="00FA5728">
    <w:pPr>
      <w:jc w:val="both"/>
      <w:rPr>
        <w:rFonts w:ascii="Arial" w:eastAsia="Arial" w:hAnsi="Arial" w:cs="Arial"/>
        <w:b/>
        <w:sz w:val="20"/>
        <w:szCs w:val="20"/>
      </w:rPr>
    </w:pPr>
    <w:r>
      <w:rPr>
        <w:rFonts w:ascii="Verdana" w:eastAsia="Verdana" w:hAnsi="Verdana" w:cs="Verdana"/>
        <w:b/>
        <w:noProof/>
        <w:color w:val="000000"/>
        <w:sz w:val="24"/>
        <w:szCs w:val="24"/>
        <w:lang w:val="en-US" w:eastAsia="en-US"/>
      </w:rPr>
      <w:pict w14:anchorId="481AE5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874970" o:spid="_x0000_s2052" type="#_x0000_t75" style="position:absolute;left:0;text-align:left;margin-left:0;margin-top:0;width:750pt;height:750pt;z-index:-251656192;mso-position-horizontal:center;mso-position-horizontal-relative:margin;mso-position-vertical:center;mso-position-vertical-relative:margin" o:allowincell="f">
          <v:imagedata r:id="rId1" o:title="foto3" gain="19661f" blacklevel="22938f"/>
          <w10:wrap anchorx="margin" anchory="margin"/>
        </v:shape>
      </w:pict>
    </w:r>
    <w:r w:rsidR="007C783E" w:rsidRPr="00BF33A8">
      <w:rPr>
        <w:rFonts w:ascii="Arial" w:eastAsia="Arial" w:hAnsi="Arial" w:cs="Arial"/>
        <w:b/>
        <w:noProof/>
        <w:lang w:val="en-US" w:eastAsia="en-US"/>
      </w:rPr>
      <w:drawing>
        <wp:inline distT="0" distB="0" distL="0" distR="0" wp14:anchorId="4AE1A94C" wp14:editId="4E28A2BF">
          <wp:extent cx="5616054" cy="980186"/>
          <wp:effectExtent l="0" t="0" r="381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616054" cy="98018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75068" w14:textId="77777777" w:rsidR="005A042F" w:rsidRDefault="00FC6555">
    <w:pPr>
      <w:pStyle w:val="Encabezado"/>
    </w:pPr>
    <w:r>
      <w:rPr>
        <w:noProof/>
        <w:lang w:val="en-US" w:eastAsia="en-US"/>
      </w:rPr>
      <w:pict w14:anchorId="07F866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874968" o:spid="_x0000_s2049" type="#_x0000_t75" style="position:absolute;margin-left:0;margin-top:0;width:750pt;height:750pt;z-index:-251658240;mso-position-horizontal:center;mso-position-horizontal-relative:margin;mso-position-vertical:center;mso-position-vertical-relative:margin" o:allowincell="f">
          <v:imagedata r:id="rId1" o:title="foto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D4021"/>
    <w:multiLevelType w:val="hybridMultilevel"/>
    <w:tmpl w:val="02D632FC"/>
    <w:lvl w:ilvl="0" w:tplc="24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271A8"/>
    <w:multiLevelType w:val="hybridMultilevel"/>
    <w:tmpl w:val="F9FCBE50"/>
    <w:lvl w:ilvl="0" w:tplc="24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76494"/>
    <w:multiLevelType w:val="hybridMultilevel"/>
    <w:tmpl w:val="787E0FDC"/>
    <w:lvl w:ilvl="0" w:tplc="24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346AE"/>
    <w:multiLevelType w:val="hybridMultilevel"/>
    <w:tmpl w:val="9A0AFEF8"/>
    <w:lvl w:ilvl="0" w:tplc="24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F0F31"/>
    <w:multiLevelType w:val="hybridMultilevel"/>
    <w:tmpl w:val="329AB8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F9539F"/>
    <w:multiLevelType w:val="hybridMultilevel"/>
    <w:tmpl w:val="6C489032"/>
    <w:lvl w:ilvl="0" w:tplc="24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43675E"/>
    <w:multiLevelType w:val="hybridMultilevel"/>
    <w:tmpl w:val="B622A3DC"/>
    <w:lvl w:ilvl="0" w:tplc="24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62EE8"/>
    <w:multiLevelType w:val="hybridMultilevel"/>
    <w:tmpl w:val="89A2863C"/>
    <w:lvl w:ilvl="0" w:tplc="24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219F4"/>
    <w:multiLevelType w:val="hybridMultilevel"/>
    <w:tmpl w:val="9708B9D0"/>
    <w:lvl w:ilvl="0" w:tplc="24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D20B38"/>
    <w:multiLevelType w:val="hybridMultilevel"/>
    <w:tmpl w:val="39C2573C"/>
    <w:lvl w:ilvl="0" w:tplc="24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371E65"/>
    <w:multiLevelType w:val="hybridMultilevel"/>
    <w:tmpl w:val="6CB00A2C"/>
    <w:lvl w:ilvl="0" w:tplc="24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B744E9"/>
    <w:multiLevelType w:val="hybridMultilevel"/>
    <w:tmpl w:val="C464E634"/>
    <w:lvl w:ilvl="0" w:tplc="24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862A8"/>
    <w:multiLevelType w:val="hybridMultilevel"/>
    <w:tmpl w:val="31CA98AE"/>
    <w:lvl w:ilvl="0" w:tplc="24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081B61"/>
    <w:multiLevelType w:val="hybridMultilevel"/>
    <w:tmpl w:val="78D05E28"/>
    <w:lvl w:ilvl="0" w:tplc="06A8A098">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7F36B80"/>
    <w:multiLevelType w:val="hybridMultilevel"/>
    <w:tmpl w:val="B8841F14"/>
    <w:lvl w:ilvl="0" w:tplc="122214A8">
      <w:numFmt w:val="bullet"/>
      <w:lvlText w:val=""/>
      <w:lvlJc w:val="left"/>
      <w:pPr>
        <w:ind w:left="720" w:hanging="360"/>
      </w:pPr>
      <w:rPr>
        <w:rFonts w:ascii="Arial Narrow" w:eastAsia="Calibr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9462EC"/>
    <w:multiLevelType w:val="hybridMultilevel"/>
    <w:tmpl w:val="D43E04F6"/>
    <w:lvl w:ilvl="0" w:tplc="240A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483E6E"/>
    <w:multiLevelType w:val="hybridMultilevel"/>
    <w:tmpl w:val="659ED5A2"/>
    <w:lvl w:ilvl="0" w:tplc="24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C03149"/>
    <w:multiLevelType w:val="hybridMultilevel"/>
    <w:tmpl w:val="0654FE36"/>
    <w:lvl w:ilvl="0" w:tplc="24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1D022C"/>
    <w:multiLevelType w:val="hybridMultilevel"/>
    <w:tmpl w:val="D03ACBF8"/>
    <w:lvl w:ilvl="0" w:tplc="B69E66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11"/>
  </w:num>
  <w:num w:numId="4">
    <w:abstractNumId w:val="14"/>
  </w:num>
  <w:num w:numId="5">
    <w:abstractNumId w:val="5"/>
  </w:num>
  <w:num w:numId="6">
    <w:abstractNumId w:val="18"/>
  </w:num>
  <w:num w:numId="7">
    <w:abstractNumId w:val="15"/>
  </w:num>
  <w:num w:numId="8">
    <w:abstractNumId w:val="0"/>
  </w:num>
  <w:num w:numId="9">
    <w:abstractNumId w:val="17"/>
  </w:num>
  <w:num w:numId="10">
    <w:abstractNumId w:val="9"/>
  </w:num>
  <w:num w:numId="11">
    <w:abstractNumId w:val="16"/>
  </w:num>
  <w:num w:numId="12">
    <w:abstractNumId w:val="2"/>
  </w:num>
  <w:num w:numId="13">
    <w:abstractNumId w:val="12"/>
  </w:num>
  <w:num w:numId="14">
    <w:abstractNumId w:val="3"/>
  </w:num>
  <w:num w:numId="15">
    <w:abstractNumId w:val="8"/>
  </w:num>
  <w:num w:numId="16">
    <w:abstractNumId w:val="7"/>
  </w:num>
  <w:num w:numId="17">
    <w:abstractNumId w:val="1"/>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B74"/>
    <w:rsid w:val="00001CB4"/>
    <w:rsid w:val="00005F38"/>
    <w:rsid w:val="00006DDD"/>
    <w:rsid w:val="00010C2F"/>
    <w:rsid w:val="000134E8"/>
    <w:rsid w:val="0002305C"/>
    <w:rsid w:val="00024E12"/>
    <w:rsid w:val="000314C9"/>
    <w:rsid w:val="00040692"/>
    <w:rsid w:val="000631B3"/>
    <w:rsid w:val="000662D8"/>
    <w:rsid w:val="00070A38"/>
    <w:rsid w:val="00075782"/>
    <w:rsid w:val="00075D46"/>
    <w:rsid w:val="00080353"/>
    <w:rsid w:val="00083E86"/>
    <w:rsid w:val="000A01A1"/>
    <w:rsid w:val="000B674B"/>
    <w:rsid w:val="000B7477"/>
    <w:rsid w:val="000B7AF8"/>
    <w:rsid w:val="000C3976"/>
    <w:rsid w:val="000D270D"/>
    <w:rsid w:val="000D2C20"/>
    <w:rsid w:val="000F7456"/>
    <w:rsid w:val="000F78A4"/>
    <w:rsid w:val="00102411"/>
    <w:rsid w:val="00104321"/>
    <w:rsid w:val="00104A9C"/>
    <w:rsid w:val="00116B52"/>
    <w:rsid w:val="00121384"/>
    <w:rsid w:val="001249E1"/>
    <w:rsid w:val="00126E9F"/>
    <w:rsid w:val="00143571"/>
    <w:rsid w:val="00143B7C"/>
    <w:rsid w:val="00154136"/>
    <w:rsid w:val="001631F6"/>
    <w:rsid w:val="0017287C"/>
    <w:rsid w:val="00175A04"/>
    <w:rsid w:val="0018248E"/>
    <w:rsid w:val="00183AB1"/>
    <w:rsid w:val="00187DD1"/>
    <w:rsid w:val="001912F9"/>
    <w:rsid w:val="001A0662"/>
    <w:rsid w:val="001A07E9"/>
    <w:rsid w:val="001A7150"/>
    <w:rsid w:val="001B0A5C"/>
    <w:rsid w:val="001B0E43"/>
    <w:rsid w:val="001E5FE2"/>
    <w:rsid w:val="001F1C02"/>
    <w:rsid w:val="00201771"/>
    <w:rsid w:val="002027F5"/>
    <w:rsid w:val="00210152"/>
    <w:rsid w:val="00210E53"/>
    <w:rsid w:val="002250A9"/>
    <w:rsid w:val="00235034"/>
    <w:rsid w:val="00235788"/>
    <w:rsid w:val="00237F37"/>
    <w:rsid w:val="00256FE6"/>
    <w:rsid w:val="00285120"/>
    <w:rsid w:val="00285502"/>
    <w:rsid w:val="002957A1"/>
    <w:rsid w:val="002A3716"/>
    <w:rsid w:val="002B5022"/>
    <w:rsid w:val="002C01B1"/>
    <w:rsid w:val="002C0E71"/>
    <w:rsid w:val="002C7547"/>
    <w:rsid w:val="002C7DBA"/>
    <w:rsid w:val="002F2EFB"/>
    <w:rsid w:val="002F2FA5"/>
    <w:rsid w:val="002F4B4F"/>
    <w:rsid w:val="002F5145"/>
    <w:rsid w:val="003145FC"/>
    <w:rsid w:val="0031499C"/>
    <w:rsid w:val="00331117"/>
    <w:rsid w:val="00337602"/>
    <w:rsid w:val="00340113"/>
    <w:rsid w:val="003422A1"/>
    <w:rsid w:val="00346347"/>
    <w:rsid w:val="00362FCC"/>
    <w:rsid w:val="00365D3C"/>
    <w:rsid w:val="00366D26"/>
    <w:rsid w:val="00371D49"/>
    <w:rsid w:val="00375CAC"/>
    <w:rsid w:val="00384267"/>
    <w:rsid w:val="003A151E"/>
    <w:rsid w:val="003A5F8D"/>
    <w:rsid w:val="003A7476"/>
    <w:rsid w:val="003C50FF"/>
    <w:rsid w:val="003D0095"/>
    <w:rsid w:val="003D6829"/>
    <w:rsid w:val="003D7A27"/>
    <w:rsid w:val="003E0C8E"/>
    <w:rsid w:val="003E1084"/>
    <w:rsid w:val="003E3412"/>
    <w:rsid w:val="003F65F0"/>
    <w:rsid w:val="0040394C"/>
    <w:rsid w:val="004109C6"/>
    <w:rsid w:val="00424E8B"/>
    <w:rsid w:val="00430381"/>
    <w:rsid w:val="00440B45"/>
    <w:rsid w:val="00443CEF"/>
    <w:rsid w:val="00453F42"/>
    <w:rsid w:val="004607C3"/>
    <w:rsid w:val="004625D9"/>
    <w:rsid w:val="00467DBE"/>
    <w:rsid w:val="00470601"/>
    <w:rsid w:val="0048283F"/>
    <w:rsid w:val="004941F6"/>
    <w:rsid w:val="004A49F9"/>
    <w:rsid w:val="004B286C"/>
    <w:rsid w:val="004B7AB7"/>
    <w:rsid w:val="004D0E20"/>
    <w:rsid w:val="004F6A28"/>
    <w:rsid w:val="005018AF"/>
    <w:rsid w:val="00503360"/>
    <w:rsid w:val="00505C01"/>
    <w:rsid w:val="0051534F"/>
    <w:rsid w:val="00532844"/>
    <w:rsid w:val="005378F9"/>
    <w:rsid w:val="005417D2"/>
    <w:rsid w:val="00544FB1"/>
    <w:rsid w:val="00550BF3"/>
    <w:rsid w:val="00556AFB"/>
    <w:rsid w:val="00560D40"/>
    <w:rsid w:val="0056573D"/>
    <w:rsid w:val="00571904"/>
    <w:rsid w:val="005808EE"/>
    <w:rsid w:val="00580FDA"/>
    <w:rsid w:val="00594365"/>
    <w:rsid w:val="005A042F"/>
    <w:rsid w:val="005B2A0B"/>
    <w:rsid w:val="005C696D"/>
    <w:rsid w:val="005D7B74"/>
    <w:rsid w:val="005E0E65"/>
    <w:rsid w:val="005E4788"/>
    <w:rsid w:val="005E4BE8"/>
    <w:rsid w:val="005F5BFF"/>
    <w:rsid w:val="005F5FD5"/>
    <w:rsid w:val="00604207"/>
    <w:rsid w:val="00604E6D"/>
    <w:rsid w:val="00605E8D"/>
    <w:rsid w:val="00605F7B"/>
    <w:rsid w:val="006148EC"/>
    <w:rsid w:val="006250CD"/>
    <w:rsid w:val="0063616B"/>
    <w:rsid w:val="00636BD2"/>
    <w:rsid w:val="006565C4"/>
    <w:rsid w:val="00661AB9"/>
    <w:rsid w:val="006704F3"/>
    <w:rsid w:val="006722DB"/>
    <w:rsid w:val="006910BE"/>
    <w:rsid w:val="006960B1"/>
    <w:rsid w:val="00697771"/>
    <w:rsid w:val="006A64B3"/>
    <w:rsid w:val="006D7AF1"/>
    <w:rsid w:val="006E2026"/>
    <w:rsid w:val="006E3AF4"/>
    <w:rsid w:val="00705F6E"/>
    <w:rsid w:val="00710088"/>
    <w:rsid w:val="00712B52"/>
    <w:rsid w:val="00712FC8"/>
    <w:rsid w:val="0071770E"/>
    <w:rsid w:val="0072373D"/>
    <w:rsid w:val="00724E00"/>
    <w:rsid w:val="00725F82"/>
    <w:rsid w:val="0072645B"/>
    <w:rsid w:val="007278F4"/>
    <w:rsid w:val="0073002F"/>
    <w:rsid w:val="00750971"/>
    <w:rsid w:val="00754582"/>
    <w:rsid w:val="0076102E"/>
    <w:rsid w:val="00764D62"/>
    <w:rsid w:val="00770EDE"/>
    <w:rsid w:val="00774BCF"/>
    <w:rsid w:val="00777E4C"/>
    <w:rsid w:val="0078173E"/>
    <w:rsid w:val="00790D54"/>
    <w:rsid w:val="00792138"/>
    <w:rsid w:val="00793962"/>
    <w:rsid w:val="007949AF"/>
    <w:rsid w:val="007A03E7"/>
    <w:rsid w:val="007A39D6"/>
    <w:rsid w:val="007B0BE3"/>
    <w:rsid w:val="007C783E"/>
    <w:rsid w:val="007D0479"/>
    <w:rsid w:val="007E2D3D"/>
    <w:rsid w:val="007F0581"/>
    <w:rsid w:val="007F08E1"/>
    <w:rsid w:val="007F0ED9"/>
    <w:rsid w:val="00802356"/>
    <w:rsid w:val="008131D5"/>
    <w:rsid w:val="00817874"/>
    <w:rsid w:val="00817A8C"/>
    <w:rsid w:val="00821D68"/>
    <w:rsid w:val="00830BCD"/>
    <w:rsid w:val="00831330"/>
    <w:rsid w:val="00832F8C"/>
    <w:rsid w:val="00833DB8"/>
    <w:rsid w:val="008376EA"/>
    <w:rsid w:val="00844789"/>
    <w:rsid w:val="00845370"/>
    <w:rsid w:val="00853E71"/>
    <w:rsid w:val="0088398F"/>
    <w:rsid w:val="00893030"/>
    <w:rsid w:val="00894AE2"/>
    <w:rsid w:val="008A12C4"/>
    <w:rsid w:val="008A5D2D"/>
    <w:rsid w:val="008A7803"/>
    <w:rsid w:val="008B0F8B"/>
    <w:rsid w:val="008C4305"/>
    <w:rsid w:val="008D1D86"/>
    <w:rsid w:val="008D32DB"/>
    <w:rsid w:val="008E692C"/>
    <w:rsid w:val="00900495"/>
    <w:rsid w:val="009103D5"/>
    <w:rsid w:val="00913FC9"/>
    <w:rsid w:val="00923612"/>
    <w:rsid w:val="00926BD5"/>
    <w:rsid w:val="00933C00"/>
    <w:rsid w:val="00936758"/>
    <w:rsid w:val="00940B98"/>
    <w:rsid w:val="00954345"/>
    <w:rsid w:val="00957620"/>
    <w:rsid w:val="00965824"/>
    <w:rsid w:val="00977A0B"/>
    <w:rsid w:val="009834FB"/>
    <w:rsid w:val="0098619B"/>
    <w:rsid w:val="009873CD"/>
    <w:rsid w:val="00987FDC"/>
    <w:rsid w:val="009A0B89"/>
    <w:rsid w:val="009A298E"/>
    <w:rsid w:val="009A62A9"/>
    <w:rsid w:val="009B2398"/>
    <w:rsid w:val="009C345B"/>
    <w:rsid w:val="009C559D"/>
    <w:rsid w:val="009C5AEB"/>
    <w:rsid w:val="009D41F0"/>
    <w:rsid w:val="009D5EF9"/>
    <w:rsid w:val="009E2780"/>
    <w:rsid w:val="009E7230"/>
    <w:rsid w:val="00A10076"/>
    <w:rsid w:val="00A1799B"/>
    <w:rsid w:val="00A204C6"/>
    <w:rsid w:val="00A206E1"/>
    <w:rsid w:val="00A20A93"/>
    <w:rsid w:val="00A311E6"/>
    <w:rsid w:val="00A35F79"/>
    <w:rsid w:val="00A360F4"/>
    <w:rsid w:val="00A52FFA"/>
    <w:rsid w:val="00A55DDC"/>
    <w:rsid w:val="00A571AB"/>
    <w:rsid w:val="00A60321"/>
    <w:rsid w:val="00A64DFD"/>
    <w:rsid w:val="00A77C1D"/>
    <w:rsid w:val="00A802E8"/>
    <w:rsid w:val="00A82D9C"/>
    <w:rsid w:val="00A86B14"/>
    <w:rsid w:val="00A87D9B"/>
    <w:rsid w:val="00A9281C"/>
    <w:rsid w:val="00AA0B52"/>
    <w:rsid w:val="00AA1C0F"/>
    <w:rsid w:val="00AB6340"/>
    <w:rsid w:val="00AB7000"/>
    <w:rsid w:val="00AF6B28"/>
    <w:rsid w:val="00B1553B"/>
    <w:rsid w:val="00B17142"/>
    <w:rsid w:val="00B20015"/>
    <w:rsid w:val="00B33355"/>
    <w:rsid w:val="00B36909"/>
    <w:rsid w:val="00B4455E"/>
    <w:rsid w:val="00B46C0C"/>
    <w:rsid w:val="00B60791"/>
    <w:rsid w:val="00B6750C"/>
    <w:rsid w:val="00B72199"/>
    <w:rsid w:val="00B8069C"/>
    <w:rsid w:val="00B80ED9"/>
    <w:rsid w:val="00B825EF"/>
    <w:rsid w:val="00B87FF0"/>
    <w:rsid w:val="00B911CC"/>
    <w:rsid w:val="00B943F6"/>
    <w:rsid w:val="00B97A14"/>
    <w:rsid w:val="00BA023A"/>
    <w:rsid w:val="00BA0612"/>
    <w:rsid w:val="00BB399B"/>
    <w:rsid w:val="00BC1B6C"/>
    <w:rsid w:val="00BC26D7"/>
    <w:rsid w:val="00BC2DF0"/>
    <w:rsid w:val="00BC410E"/>
    <w:rsid w:val="00BC5586"/>
    <w:rsid w:val="00BD7E59"/>
    <w:rsid w:val="00BE56F0"/>
    <w:rsid w:val="00BE6B88"/>
    <w:rsid w:val="00BF33A8"/>
    <w:rsid w:val="00BF4077"/>
    <w:rsid w:val="00C077F5"/>
    <w:rsid w:val="00C14DC8"/>
    <w:rsid w:val="00C21A62"/>
    <w:rsid w:val="00C268E7"/>
    <w:rsid w:val="00C31FDC"/>
    <w:rsid w:val="00C47960"/>
    <w:rsid w:val="00C555AE"/>
    <w:rsid w:val="00C709E1"/>
    <w:rsid w:val="00C74E7F"/>
    <w:rsid w:val="00C74EEB"/>
    <w:rsid w:val="00C8144C"/>
    <w:rsid w:val="00C81A98"/>
    <w:rsid w:val="00C8239A"/>
    <w:rsid w:val="00C90FD2"/>
    <w:rsid w:val="00CC4B32"/>
    <w:rsid w:val="00CD26FF"/>
    <w:rsid w:val="00CD4BBB"/>
    <w:rsid w:val="00CD4D4E"/>
    <w:rsid w:val="00CE48AA"/>
    <w:rsid w:val="00D006DF"/>
    <w:rsid w:val="00D21051"/>
    <w:rsid w:val="00D3115F"/>
    <w:rsid w:val="00D34B08"/>
    <w:rsid w:val="00D41EBB"/>
    <w:rsid w:val="00D43850"/>
    <w:rsid w:val="00D50151"/>
    <w:rsid w:val="00D50852"/>
    <w:rsid w:val="00D54529"/>
    <w:rsid w:val="00D556D1"/>
    <w:rsid w:val="00D60D22"/>
    <w:rsid w:val="00D66267"/>
    <w:rsid w:val="00D67FA1"/>
    <w:rsid w:val="00D70EBA"/>
    <w:rsid w:val="00D736E4"/>
    <w:rsid w:val="00D75974"/>
    <w:rsid w:val="00D90795"/>
    <w:rsid w:val="00D97EB7"/>
    <w:rsid w:val="00DA121F"/>
    <w:rsid w:val="00DA6791"/>
    <w:rsid w:val="00DB290C"/>
    <w:rsid w:val="00DB2B2D"/>
    <w:rsid w:val="00DC1AF4"/>
    <w:rsid w:val="00DC224C"/>
    <w:rsid w:val="00DF6171"/>
    <w:rsid w:val="00DF653D"/>
    <w:rsid w:val="00DF7083"/>
    <w:rsid w:val="00E0042D"/>
    <w:rsid w:val="00E0224C"/>
    <w:rsid w:val="00E10DC0"/>
    <w:rsid w:val="00E233D0"/>
    <w:rsid w:val="00E2709F"/>
    <w:rsid w:val="00E37F62"/>
    <w:rsid w:val="00E421D5"/>
    <w:rsid w:val="00E5190D"/>
    <w:rsid w:val="00E60CDC"/>
    <w:rsid w:val="00E64C3A"/>
    <w:rsid w:val="00E7117F"/>
    <w:rsid w:val="00E77DF2"/>
    <w:rsid w:val="00E82209"/>
    <w:rsid w:val="00EA05A6"/>
    <w:rsid w:val="00EA3C81"/>
    <w:rsid w:val="00EB0256"/>
    <w:rsid w:val="00EB7192"/>
    <w:rsid w:val="00EC0E90"/>
    <w:rsid w:val="00EC2A07"/>
    <w:rsid w:val="00EC2B64"/>
    <w:rsid w:val="00EE08F7"/>
    <w:rsid w:val="00EE374D"/>
    <w:rsid w:val="00EF1D14"/>
    <w:rsid w:val="00EF2C4A"/>
    <w:rsid w:val="00EF3FC4"/>
    <w:rsid w:val="00F22899"/>
    <w:rsid w:val="00F2547E"/>
    <w:rsid w:val="00F449FE"/>
    <w:rsid w:val="00F60973"/>
    <w:rsid w:val="00F82EC0"/>
    <w:rsid w:val="00F838BA"/>
    <w:rsid w:val="00F97CDA"/>
    <w:rsid w:val="00FA5728"/>
    <w:rsid w:val="00FC3D3A"/>
    <w:rsid w:val="00FC4A0C"/>
    <w:rsid w:val="00FC6555"/>
    <w:rsid w:val="00FD169F"/>
    <w:rsid w:val="00FE6BBE"/>
    <w:rsid w:val="00FF14E9"/>
    <w:rsid w:val="00FF24CC"/>
    <w:rsid w:val="00FF33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1DC80A8"/>
  <w15:docId w15:val="{AAA6E71E-5965-49B3-9E96-327E6EA0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E04"/>
    <w:rPr>
      <w:rFonts w:eastAsia="Times New Roman"/>
      <w:lang w:eastAsia="es-CO"/>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ormalWeb">
    <w:name w:val="Normal (Web)"/>
    <w:basedOn w:val="Normal"/>
    <w:uiPriority w:val="99"/>
    <w:rsid w:val="00B33E04"/>
    <w:pPr>
      <w:spacing w:before="100" w:beforeAutospacing="1" w:after="100" w:afterAutospacing="1" w:line="240" w:lineRule="auto"/>
    </w:pPr>
    <w:rPr>
      <w:rFonts w:ascii="Times New Roman" w:hAnsi="Times New Roman"/>
      <w:sz w:val="24"/>
      <w:szCs w:val="24"/>
    </w:rPr>
  </w:style>
  <w:style w:type="character" w:styleId="Textoennegrita">
    <w:name w:val="Strong"/>
    <w:uiPriority w:val="22"/>
    <w:qFormat/>
    <w:rsid w:val="00B33E04"/>
    <w:rPr>
      <w:rFonts w:cs="Times New Roman"/>
      <w:b/>
      <w:bCs/>
    </w:rPr>
  </w:style>
  <w:style w:type="paragraph" w:styleId="Piedepgina">
    <w:name w:val="footer"/>
    <w:basedOn w:val="Normal"/>
    <w:link w:val="PiedepginaCar"/>
    <w:uiPriority w:val="99"/>
    <w:rsid w:val="00B33E04"/>
    <w:pPr>
      <w:tabs>
        <w:tab w:val="center" w:pos="4419"/>
        <w:tab w:val="right" w:pos="8838"/>
      </w:tabs>
      <w:spacing w:after="0" w:line="240" w:lineRule="auto"/>
    </w:pPr>
    <w:rPr>
      <w:sz w:val="20"/>
      <w:szCs w:val="20"/>
    </w:rPr>
  </w:style>
  <w:style w:type="character" w:customStyle="1" w:styleId="PiedepginaCar">
    <w:name w:val="Pie de página Car"/>
    <w:link w:val="Piedepgina"/>
    <w:uiPriority w:val="99"/>
    <w:locked/>
    <w:rsid w:val="00B33E04"/>
    <w:rPr>
      <w:rFonts w:eastAsia="Times New Roman" w:cs="Times New Roman"/>
      <w:lang w:val="es-CO" w:eastAsia="es-CO"/>
    </w:rPr>
  </w:style>
  <w:style w:type="paragraph" w:styleId="Encabezado">
    <w:name w:val="header"/>
    <w:basedOn w:val="Normal"/>
    <w:link w:val="EncabezadoCar"/>
    <w:uiPriority w:val="99"/>
    <w:rsid w:val="00B33E04"/>
    <w:pPr>
      <w:tabs>
        <w:tab w:val="center" w:pos="4419"/>
        <w:tab w:val="right" w:pos="8838"/>
      </w:tabs>
      <w:spacing w:after="0" w:line="240" w:lineRule="auto"/>
    </w:pPr>
    <w:rPr>
      <w:rFonts w:ascii="Times New Roman" w:eastAsia="Calibri" w:hAnsi="Times New Roman"/>
      <w:sz w:val="24"/>
      <w:szCs w:val="24"/>
      <w:lang w:eastAsia="es-ES_tradnl"/>
    </w:rPr>
  </w:style>
  <w:style w:type="character" w:customStyle="1" w:styleId="EncabezadoCar">
    <w:name w:val="Encabezado Car"/>
    <w:link w:val="Encabezado"/>
    <w:uiPriority w:val="99"/>
    <w:locked/>
    <w:rsid w:val="00B33E04"/>
    <w:rPr>
      <w:rFonts w:ascii="Times New Roman" w:hAnsi="Times New Roman" w:cs="Times New Roman"/>
      <w:sz w:val="24"/>
      <w:szCs w:val="24"/>
      <w:lang w:val="es-CO" w:eastAsia="es-ES_tradnl"/>
    </w:rPr>
  </w:style>
  <w:style w:type="table" w:styleId="Tablaconcuadrcula">
    <w:name w:val="Table Grid"/>
    <w:basedOn w:val="Tablanormal"/>
    <w:uiPriority w:val="99"/>
    <w:rsid w:val="00B33E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uiPriority w:val="99"/>
    <w:semiHidden/>
    <w:rsid w:val="00B33E04"/>
    <w:rPr>
      <w:rFonts w:cs="Times New Roman"/>
      <w:sz w:val="16"/>
      <w:szCs w:val="16"/>
    </w:rPr>
  </w:style>
  <w:style w:type="paragraph" w:styleId="Textocomentario">
    <w:name w:val="annotation text"/>
    <w:basedOn w:val="Normal"/>
    <w:link w:val="TextocomentarioCar"/>
    <w:uiPriority w:val="99"/>
    <w:semiHidden/>
    <w:rsid w:val="00B33E04"/>
    <w:pPr>
      <w:spacing w:line="240" w:lineRule="auto"/>
    </w:pPr>
    <w:rPr>
      <w:sz w:val="20"/>
      <w:szCs w:val="20"/>
    </w:rPr>
  </w:style>
  <w:style w:type="character" w:customStyle="1" w:styleId="TextocomentarioCar">
    <w:name w:val="Texto comentario Car"/>
    <w:link w:val="Textocomentario"/>
    <w:uiPriority w:val="99"/>
    <w:semiHidden/>
    <w:locked/>
    <w:rsid w:val="00B33E04"/>
    <w:rPr>
      <w:rFonts w:eastAsia="Times New Roman" w:cs="Times New Roman"/>
      <w:sz w:val="20"/>
      <w:szCs w:val="20"/>
      <w:lang w:val="es-CO" w:eastAsia="es-CO"/>
    </w:rPr>
  </w:style>
  <w:style w:type="paragraph" w:styleId="Textodeglobo">
    <w:name w:val="Balloon Text"/>
    <w:basedOn w:val="Normal"/>
    <w:link w:val="TextodegloboCar"/>
    <w:uiPriority w:val="99"/>
    <w:semiHidden/>
    <w:rsid w:val="00B33E04"/>
    <w:pPr>
      <w:spacing w:after="0" w:line="240" w:lineRule="auto"/>
    </w:pPr>
    <w:rPr>
      <w:rFonts w:ascii="Tahoma" w:eastAsia="Calibri" w:hAnsi="Tahoma"/>
      <w:sz w:val="16"/>
      <w:szCs w:val="16"/>
    </w:rPr>
  </w:style>
  <w:style w:type="character" w:customStyle="1" w:styleId="TextodegloboCar">
    <w:name w:val="Texto de globo Car"/>
    <w:link w:val="Textodeglobo"/>
    <w:uiPriority w:val="99"/>
    <w:semiHidden/>
    <w:locked/>
    <w:rsid w:val="00B33E04"/>
    <w:rPr>
      <w:rFonts w:ascii="Tahoma" w:hAnsi="Tahoma" w:cs="Tahoma"/>
      <w:sz w:val="16"/>
      <w:szCs w:val="16"/>
      <w:lang w:val="es-CO" w:eastAsia="es-CO"/>
    </w:rPr>
  </w:style>
  <w:style w:type="paragraph" w:customStyle="1" w:styleId="Default">
    <w:name w:val="Default"/>
    <w:rsid w:val="00243C65"/>
    <w:pPr>
      <w:autoSpaceDE w:val="0"/>
      <w:autoSpaceDN w:val="0"/>
      <w:adjustRightInd w:val="0"/>
    </w:pPr>
    <w:rPr>
      <w:rFonts w:ascii="Arial" w:hAnsi="Arial" w:cs="Arial"/>
      <w:color w:val="000000"/>
      <w:sz w:val="24"/>
      <w:szCs w:val="24"/>
      <w:lang w:eastAsia="es-CO"/>
    </w:rPr>
  </w:style>
  <w:style w:type="character" w:styleId="nfasis">
    <w:name w:val="Emphasis"/>
    <w:qFormat/>
    <w:locked/>
    <w:rsid w:val="002033AF"/>
    <w:rPr>
      <w:i/>
      <w:iCs/>
    </w:rPr>
  </w:style>
  <w:style w:type="character" w:styleId="Hipervnculo">
    <w:name w:val="Hyperlink"/>
    <w:uiPriority w:val="99"/>
    <w:unhideWhenUsed/>
    <w:rsid w:val="00250617"/>
    <w:rPr>
      <w:color w:val="0000FF"/>
      <w:u w:val="single"/>
    </w:rPr>
  </w:style>
  <w:style w:type="character" w:styleId="nfasissutil">
    <w:name w:val="Subtle Emphasis"/>
    <w:uiPriority w:val="19"/>
    <w:qFormat/>
    <w:rsid w:val="00FA1675"/>
    <w:rPr>
      <w:i/>
      <w:iCs/>
      <w:color w:val="808080"/>
    </w:rPr>
  </w:style>
  <w:style w:type="paragraph" w:styleId="Prrafodelista">
    <w:name w:val="List Paragraph"/>
    <w:basedOn w:val="Normal"/>
    <w:uiPriority w:val="34"/>
    <w:qFormat/>
    <w:rsid w:val="0048606E"/>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B67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B0137BD3A0DF149BE8BCC253C67204B" ma:contentTypeVersion="2" ma:contentTypeDescription="Crear nuevo documento." ma:contentTypeScope="" ma:versionID="8b59f5f3487d597510d8784ccf2fa681">
  <xsd:schema xmlns:xsd="http://www.w3.org/2001/XMLSchema" xmlns:xs="http://www.w3.org/2001/XMLSchema" xmlns:p="http://schemas.microsoft.com/office/2006/metadata/properties" xmlns:ns2="ebf3b21e-d3ae-4f85-9303-0a7f50a8b146" targetNamespace="http://schemas.microsoft.com/office/2006/metadata/properties" ma:root="true" ma:fieldsID="492d7824c49f1409f952dd04352fdeed" ns2:_="">
    <xsd:import namespace="ebf3b21e-d3ae-4f85-9303-0a7f50a8b146"/>
    <xsd:element name="properties">
      <xsd:complexType>
        <xsd:sequence>
          <xsd:element name="documentManagement">
            <xsd:complexType>
              <xsd:all>
                <xsd:element ref="ns2:Clasificaci_x00f3_n" minOccurs="0"/>
                <xsd:element ref="ns2:Descripci_x00f3_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3b21e-d3ae-4f85-9303-0a7f50a8b146" elementFormDefault="qualified">
    <xsd:import namespace="http://schemas.microsoft.com/office/2006/documentManagement/types"/>
    <xsd:import namespace="http://schemas.microsoft.com/office/infopath/2007/PartnerControls"/>
    <xsd:element name="Clasificaci_x00f3_n" ma:index="8" nillable="true" ma:displayName="Clasificación" ma:default="Agropecuaria" ma:format="Dropdown" ma:internalName="Clasificaci_x00f3_n">
      <xsd:simpleType>
        <xsd:restriction base="dms:Choice">
          <xsd:enumeration value="Agropecuaria"/>
          <xsd:enumeration value="Cultura"/>
          <xsd:enumeration value="Economía"/>
          <xsd:enumeration value="Educación"/>
          <xsd:enumeration value="Estados Financieros"/>
          <xsd:enumeration value="Estudios Sociales"/>
          <xsd:enumeration value="Familia"/>
          <xsd:enumeration value="Institucional"/>
          <xsd:enumeration value="Medio Ambiente"/>
          <xsd:enumeration value="Obras Públicas"/>
          <xsd:enumeration value="Programa de Gobierno"/>
          <xsd:enumeration value="Recreación y Deportes"/>
          <xsd:enumeration value="Salud"/>
          <xsd:enumeration value="Turismo"/>
          <xsd:enumeration value="Otros"/>
        </xsd:restriction>
      </xsd:simpleType>
    </xsd:element>
    <xsd:element name="Descripci_x00f3_n" ma:index="9" nillable="true" ma:displayName="Descripción" ma:internalName="Descripci_x00f3_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escripci_x00f3_n xmlns="ebf3b21e-d3ae-4f85-9303-0a7f50a8b146">Introducción
Las transformaciones sociales e institucionales ocurridas en los últimos años en el Municipio de Tocancipá, han generado una nueva realidad municipal, caracterizada por procesos por consolidar, mejorar y optimizar, que le permitan a Tocancipá avanzar. 
</Descripci_x00f3_n>
    <Clasificaci_x00f3_n xmlns="ebf3b21e-d3ae-4f85-9303-0a7f50a8b146">Programa de Gobierno</Clasificaci_x00f3_n>
  </documentManagement>
</p:properties>
</file>

<file path=customXml/itemProps1.xml><?xml version="1.0" encoding="utf-8"?>
<ds:datastoreItem xmlns:ds="http://schemas.openxmlformats.org/officeDocument/2006/customXml" ds:itemID="{0F798FAB-3498-4E32-9E16-E69B0CD9EEAF}"/>
</file>

<file path=customXml/itemProps2.xml><?xml version="1.0" encoding="utf-8"?>
<ds:datastoreItem xmlns:ds="http://schemas.openxmlformats.org/officeDocument/2006/customXml" ds:itemID="{01A11289-3853-4323-8071-80CC6F99FCA0}"/>
</file>

<file path=customXml/itemProps3.xml><?xml version="1.0" encoding="utf-8"?>
<ds:datastoreItem xmlns:ds="http://schemas.openxmlformats.org/officeDocument/2006/customXml" ds:itemID="{0A33735D-5A59-4E6D-BB2A-7DAD430D2B71}"/>
</file>

<file path=customXml/itemProps4.xml><?xml version="1.0" encoding="utf-8"?>
<ds:datastoreItem xmlns:ds="http://schemas.openxmlformats.org/officeDocument/2006/customXml" ds:itemID="{644B7906-A016-4C75-A4BC-038307E1DA04}"/>
</file>

<file path=docProps/app.xml><?xml version="1.0" encoding="utf-8"?>
<Properties xmlns="http://schemas.openxmlformats.org/officeDocument/2006/extended-properties" xmlns:vt="http://schemas.openxmlformats.org/officeDocument/2006/docPropsVTypes">
  <Template>Normal</Template>
  <TotalTime>1</TotalTime>
  <Pages>29</Pages>
  <Words>5290</Words>
  <Characters>29097</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Gobierno 2020-2023</dc:title>
  <dc:creator>Majo</dc:creator>
  <cp:lastModifiedBy>Laura Salomé Ortiz Moreno</cp:lastModifiedBy>
  <cp:revision>2</cp:revision>
  <cp:lastPrinted>2019-07-22T14:58:00Z</cp:lastPrinted>
  <dcterms:created xsi:type="dcterms:W3CDTF">2020-02-05T20:56:00Z</dcterms:created>
  <dcterms:modified xsi:type="dcterms:W3CDTF">2020-02-05T20:56:00Z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0x0101000B0137BD3A0DF149BE8BCC253C67204B</vt:lpwstr>
  </property>
</Properties>
</file>